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B90D0" w14:textId="77777777" w:rsidR="007E7D6A" w:rsidRDefault="007E7D6A" w:rsidP="00862462"/>
    <w:tbl>
      <w:tblPr>
        <w:tblStyle w:val="Tabel-Gitter"/>
        <w:tblpPr w:leftFromText="142" w:rightFromText="142" w:vertAnchor="page" w:horzAnchor="page" w:tblpX="8943" w:tblpY="1502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tblGrid>
      <w:tr w:rsidR="00D56182" w14:paraId="73DE9C7C" w14:textId="77777777" w:rsidTr="001C1296">
        <w:tc>
          <w:tcPr>
            <w:tcW w:w="2268" w:type="dxa"/>
            <w:hideMark/>
          </w:tcPr>
          <w:p w14:paraId="13DF45D2" w14:textId="77777777" w:rsidR="00D56182" w:rsidRPr="00B506D9" w:rsidRDefault="00F3350D" w:rsidP="00B506D9">
            <w:pPr>
              <w:pStyle w:val="DocumentName"/>
            </w:pPr>
            <w:r>
              <w:t>Spilleautomater</w:t>
            </w:r>
          </w:p>
          <w:sdt>
            <w:sdtPr>
              <w:id w:val="-1291892355"/>
              <w:placeholder>
                <w:docPart w:val="86F18C4D6230455E84ED4ACAABD21140"/>
              </w:placeholder>
              <w:date w:fullDate="2023-04-20T00:00:00Z">
                <w:dateFormat w:val="d. MMMM yyyy"/>
                <w:lid w:val="da-DK"/>
                <w:storeMappedDataAs w:val="dateTime"/>
                <w:calendar w:val="gregorian"/>
              </w:date>
            </w:sdtPr>
            <w:sdtEndPr/>
            <w:sdtContent>
              <w:p w14:paraId="77863CFD" w14:textId="7ECE9955" w:rsidR="00D56182" w:rsidRPr="00B506D9" w:rsidRDefault="008B2824" w:rsidP="00B506D9">
                <w:pPr>
                  <w:pStyle w:val="Template-Dato"/>
                </w:pPr>
                <w:r>
                  <w:t>20. april 2023</w:t>
                </w:r>
              </w:p>
            </w:sdtContent>
          </w:sdt>
        </w:tc>
      </w:tr>
    </w:tbl>
    <w:p w14:paraId="3E263483" w14:textId="77777777" w:rsidR="00D46026" w:rsidRPr="008D6BB0" w:rsidRDefault="00D46026" w:rsidP="00862462"/>
    <w:p w14:paraId="481BEAB6" w14:textId="77777777" w:rsidR="007E7D6A" w:rsidRDefault="007E7D6A" w:rsidP="00862462"/>
    <w:p w14:paraId="77E2F6C4" w14:textId="77777777" w:rsidR="0021389B" w:rsidRPr="0021389B" w:rsidRDefault="0021389B" w:rsidP="0021389B"/>
    <w:p w14:paraId="11158D73" w14:textId="357A5F7F" w:rsidR="00A35303" w:rsidRDefault="0021389B" w:rsidP="00A35303">
      <w:r>
        <w:tab/>
      </w:r>
    </w:p>
    <w:p w14:paraId="32AE6A4C" w14:textId="163114D0" w:rsidR="00A35303" w:rsidRDefault="00A35303" w:rsidP="00A35303"/>
    <w:p w14:paraId="73F83C23" w14:textId="59C6D3ED" w:rsidR="00A35303" w:rsidRDefault="00A35303" w:rsidP="00A35303"/>
    <w:p w14:paraId="3BBD0B3B" w14:textId="77777777" w:rsidR="00A35303" w:rsidRPr="00A35303" w:rsidRDefault="00A35303" w:rsidP="00A35303"/>
    <w:p w14:paraId="78DFB4CA" w14:textId="77777777" w:rsidR="008B2824" w:rsidRDefault="008B2824" w:rsidP="00A35303">
      <w:pPr>
        <w:pStyle w:val="Overskrift2-Udenafstandfr"/>
        <w:spacing w:after="0"/>
        <w:rPr>
          <w:rFonts w:ascii="Arial" w:hAnsi="Arial" w:cs="Arial"/>
          <w:b/>
          <w:bCs w:val="0"/>
          <w:sz w:val="100"/>
          <w:szCs w:val="100"/>
        </w:rPr>
      </w:pPr>
      <w:bookmarkStart w:id="0" w:name="_Toc132874506"/>
    </w:p>
    <w:p w14:paraId="5B211F58" w14:textId="640D9A27" w:rsidR="006154D9" w:rsidRPr="00A35303" w:rsidRDefault="006154D9" w:rsidP="00A35303">
      <w:pPr>
        <w:pStyle w:val="Overskrift2-Udenafstandfr"/>
        <w:spacing w:after="0"/>
        <w:rPr>
          <w:rFonts w:ascii="Arial" w:hAnsi="Arial" w:cs="Arial"/>
          <w:b/>
          <w:bCs w:val="0"/>
          <w:sz w:val="100"/>
          <w:szCs w:val="100"/>
        </w:rPr>
      </w:pPr>
      <w:r w:rsidRPr="00A35303">
        <w:rPr>
          <w:rFonts w:ascii="Arial" w:hAnsi="Arial" w:cs="Arial"/>
          <w:b/>
          <w:bCs w:val="0"/>
          <w:sz w:val="100"/>
          <w:szCs w:val="100"/>
        </w:rPr>
        <w:t>Kontrolskema</w:t>
      </w:r>
      <w:r w:rsidR="00A35303" w:rsidRPr="00A35303">
        <w:rPr>
          <w:rFonts w:ascii="Arial" w:hAnsi="Arial" w:cs="Arial"/>
          <w:b/>
          <w:bCs w:val="0"/>
          <w:sz w:val="100"/>
          <w:szCs w:val="100"/>
        </w:rPr>
        <w:t xml:space="preserve"> </w:t>
      </w:r>
      <w:r w:rsidRPr="00A35303">
        <w:rPr>
          <w:rFonts w:ascii="Arial" w:hAnsi="Arial" w:cs="Arial"/>
          <w:b/>
          <w:bCs w:val="0"/>
          <w:sz w:val="100"/>
          <w:szCs w:val="100"/>
        </w:rPr>
        <w:t>1</w:t>
      </w:r>
      <w:bookmarkEnd w:id="0"/>
      <w:r w:rsidRPr="00A35303">
        <w:rPr>
          <w:rFonts w:ascii="Arial" w:hAnsi="Arial" w:cs="Arial"/>
          <w:b/>
          <w:bCs w:val="0"/>
          <w:sz w:val="100"/>
          <w:szCs w:val="100"/>
        </w:rPr>
        <w:t xml:space="preserve"> </w:t>
      </w:r>
    </w:p>
    <w:p w14:paraId="5443A9FF" w14:textId="77777777" w:rsidR="006154D9" w:rsidRDefault="006154D9" w:rsidP="00A35303">
      <w:pPr>
        <w:pStyle w:val="Overskrift2-Udenafstandfr"/>
        <w:spacing w:after="0"/>
      </w:pPr>
    </w:p>
    <w:p w14:paraId="4BB84208" w14:textId="1775F7F0" w:rsidR="00C31073" w:rsidRPr="00A35303" w:rsidRDefault="00A35303" w:rsidP="00A35303">
      <w:pPr>
        <w:tabs>
          <w:tab w:val="left" w:pos="2847"/>
        </w:tabs>
        <w:rPr>
          <w:sz w:val="24"/>
          <w:szCs w:val="24"/>
        </w:rPr>
      </w:pPr>
      <w:r w:rsidRPr="00A35303">
        <w:rPr>
          <w:sz w:val="24"/>
          <w:szCs w:val="24"/>
        </w:rPr>
        <w:t>Kontrolskema til brug ved godkendelse af spil til spilleautomater</w:t>
      </w:r>
    </w:p>
    <w:p w14:paraId="4CAC0C08" w14:textId="4AA26279" w:rsidR="00C31073" w:rsidRDefault="00C31073" w:rsidP="0021389B">
      <w:pPr>
        <w:tabs>
          <w:tab w:val="left" w:pos="2847"/>
        </w:tabs>
      </w:pPr>
    </w:p>
    <w:p w14:paraId="6AABF9BB" w14:textId="77777777" w:rsidR="0021389B" w:rsidRDefault="0021389B" w:rsidP="0021389B">
      <w:pPr>
        <w:tabs>
          <w:tab w:val="left" w:pos="2847"/>
        </w:tabs>
      </w:pPr>
    </w:p>
    <w:p w14:paraId="5AB95BFB" w14:textId="400DC0D8" w:rsidR="006154D9" w:rsidRPr="0021389B" w:rsidRDefault="006154D9" w:rsidP="006154D9">
      <w:pPr>
        <w:pStyle w:val="Overskrift1"/>
        <w:sectPr w:rsidR="006154D9" w:rsidRPr="0021389B" w:rsidSect="000074BF">
          <w:headerReference w:type="default" r:id="rId8"/>
          <w:footerReference w:type="default" r:id="rId9"/>
          <w:pgSz w:w="11906" w:h="16838" w:code="9"/>
          <w:pgMar w:top="1418" w:right="3119" w:bottom="1134" w:left="1134" w:header="567" w:footer="618" w:gutter="0"/>
          <w:pgNumType w:start="1"/>
          <w:cols w:space="227"/>
          <w:docGrid w:linePitch="360"/>
        </w:sectPr>
      </w:pPr>
    </w:p>
    <w:p w14:paraId="140A9696" w14:textId="77777777" w:rsidR="00A02DD3" w:rsidRDefault="00F3350D" w:rsidP="00A02DD3">
      <w:pPr>
        <w:pStyle w:val="Overskrift1"/>
      </w:pPr>
      <w:bookmarkStart w:id="1" w:name="_Toc132874507"/>
      <w:r>
        <w:lastRenderedPageBreak/>
        <w:t>Kontrolskema 1</w:t>
      </w:r>
      <w:bookmarkEnd w:id="1"/>
    </w:p>
    <w:p w14:paraId="753FA945" w14:textId="77777777" w:rsidR="001300BD" w:rsidRDefault="00F3350D" w:rsidP="004B02AC">
      <w:r>
        <w:t>Versionshistorik</w:t>
      </w:r>
    </w:p>
    <w:tbl>
      <w:tblPr>
        <w:tblStyle w:val="Tabel-Gitter"/>
        <w:tblW w:w="0" w:type="auto"/>
        <w:tblLook w:val="04A0" w:firstRow="1" w:lastRow="0" w:firstColumn="1" w:lastColumn="0" w:noHBand="0" w:noVBand="1"/>
      </w:tblPr>
      <w:tblGrid>
        <w:gridCol w:w="834"/>
        <w:gridCol w:w="670"/>
        <w:gridCol w:w="6139"/>
      </w:tblGrid>
      <w:tr w:rsidR="00EC5644" w14:paraId="206F06AB" w14:textId="77777777" w:rsidTr="00F3350D">
        <w:tc>
          <w:tcPr>
            <w:tcW w:w="0" w:type="auto"/>
          </w:tcPr>
          <w:p w14:paraId="264D9F6C" w14:textId="77777777" w:rsidR="00F3350D" w:rsidRPr="00B506D9" w:rsidRDefault="006911AE" w:rsidP="00B506D9">
            <w:r>
              <w:t>Dato</w:t>
            </w:r>
          </w:p>
        </w:tc>
        <w:tc>
          <w:tcPr>
            <w:tcW w:w="0" w:type="auto"/>
          </w:tcPr>
          <w:p w14:paraId="0AE9C6AF" w14:textId="77777777" w:rsidR="00F3350D" w:rsidRDefault="005C0490" w:rsidP="00B506D9">
            <w:r>
              <w:t>Version</w:t>
            </w:r>
          </w:p>
        </w:tc>
        <w:tc>
          <w:tcPr>
            <w:tcW w:w="0" w:type="auto"/>
          </w:tcPr>
          <w:p w14:paraId="4577CFE3" w14:textId="77777777" w:rsidR="00F3350D" w:rsidRDefault="006911AE" w:rsidP="00B506D9">
            <w:r>
              <w:t>Beskrivelse</w:t>
            </w:r>
          </w:p>
        </w:tc>
      </w:tr>
      <w:tr w:rsidR="00EC5644" w14:paraId="3E805AFB" w14:textId="77777777" w:rsidTr="00F3350D">
        <w:tc>
          <w:tcPr>
            <w:tcW w:w="0" w:type="auto"/>
          </w:tcPr>
          <w:p w14:paraId="5E5F815F" w14:textId="53AC6AFE" w:rsidR="00F3350D" w:rsidRDefault="006911AE" w:rsidP="00B506D9">
            <w:r>
              <w:t>1</w:t>
            </w:r>
            <w:r w:rsidR="00321634">
              <w:t>8</w:t>
            </w:r>
            <w:r>
              <w:t>-12-2020</w:t>
            </w:r>
          </w:p>
        </w:tc>
        <w:tc>
          <w:tcPr>
            <w:tcW w:w="0" w:type="auto"/>
          </w:tcPr>
          <w:p w14:paraId="10F2FCA5" w14:textId="77777777" w:rsidR="00F3350D" w:rsidRDefault="006911AE" w:rsidP="00B506D9">
            <w:r>
              <w:t>1.0</w:t>
            </w:r>
          </w:p>
        </w:tc>
        <w:tc>
          <w:tcPr>
            <w:tcW w:w="0" w:type="auto"/>
          </w:tcPr>
          <w:p w14:paraId="54D30554" w14:textId="5F88B530" w:rsidR="00F3350D" w:rsidRDefault="006911AE" w:rsidP="00B506D9">
            <w:r>
              <w:t>Første version</w:t>
            </w:r>
            <w:r w:rsidR="00390613">
              <w:t>. Skemaet skal bruges sammen med dokumentet ”Testvejledning – spilleautomater”</w:t>
            </w:r>
            <w:r w:rsidR="0020735B">
              <w:t>.</w:t>
            </w:r>
          </w:p>
        </w:tc>
      </w:tr>
      <w:tr w:rsidR="00EC5644" w14:paraId="3CDBAEE4" w14:textId="77777777" w:rsidTr="00F3350D">
        <w:tc>
          <w:tcPr>
            <w:tcW w:w="0" w:type="auto"/>
          </w:tcPr>
          <w:p w14:paraId="27DAA25D" w14:textId="6C41440A" w:rsidR="0020735B" w:rsidRDefault="0020735B" w:rsidP="00B506D9">
            <w:r>
              <w:t>21-01-2021</w:t>
            </w:r>
          </w:p>
        </w:tc>
        <w:tc>
          <w:tcPr>
            <w:tcW w:w="0" w:type="auto"/>
          </w:tcPr>
          <w:p w14:paraId="09938A01" w14:textId="16FF527A" w:rsidR="0020735B" w:rsidRDefault="0020735B" w:rsidP="00B506D9">
            <w:r>
              <w:t>1.1</w:t>
            </w:r>
          </w:p>
        </w:tc>
        <w:tc>
          <w:tcPr>
            <w:tcW w:w="0" w:type="auto"/>
          </w:tcPr>
          <w:p w14:paraId="7C21EF06" w14:textId="17195B9E" w:rsidR="0020735B" w:rsidRDefault="0020735B" w:rsidP="00B506D9">
            <w:r>
              <w:t>Rettelse af opsætningsfejl.</w:t>
            </w:r>
          </w:p>
        </w:tc>
      </w:tr>
      <w:tr w:rsidR="00EC5644" w14:paraId="10BBA59E" w14:textId="77777777" w:rsidTr="00F3350D">
        <w:tc>
          <w:tcPr>
            <w:tcW w:w="0" w:type="auto"/>
          </w:tcPr>
          <w:p w14:paraId="0EEDA04E" w14:textId="5F215A92" w:rsidR="007D64E0" w:rsidRDefault="007D64E0" w:rsidP="00B506D9">
            <w:r>
              <w:t>19-04-2021</w:t>
            </w:r>
          </w:p>
        </w:tc>
        <w:tc>
          <w:tcPr>
            <w:tcW w:w="0" w:type="auto"/>
          </w:tcPr>
          <w:p w14:paraId="4D2B9139" w14:textId="07CBA138" w:rsidR="007D64E0" w:rsidRDefault="007D64E0" w:rsidP="00B506D9">
            <w:r>
              <w:t>1.2</w:t>
            </w:r>
          </w:p>
        </w:tc>
        <w:tc>
          <w:tcPr>
            <w:tcW w:w="0" w:type="auto"/>
          </w:tcPr>
          <w:p w14:paraId="1CBBA1F9" w14:textId="57A844F9" w:rsidR="00647B0B" w:rsidRPr="00647B0B" w:rsidRDefault="007D64E0" w:rsidP="00647B0B">
            <w:pPr>
              <w:rPr>
                <w:b/>
                <w:bCs/>
              </w:rPr>
            </w:pPr>
            <w:r>
              <w:t xml:space="preserve">Rettelse af tekst i </w:t>
            </w:r>
            <w:r w:rsidR="00647B0B">
              <w:t>punkt</w:t>
            </w:r>
            <w:r w:rsidR="00CD6827">
              <w:t>:</w:t>
            </w:r>
            <w:r w:rsidR="00647B0B">
              <w:t xml:space="preserve"> </w:t>
            </w:r>
            <w:r w:rsidR="00647B0B" w:rsidRPr="00647B0B">
              <w:t>2.3.2 Lignende funktioner</w:t>
            </w:r>
            <w:r w:rsidR="00647B0B">
              <w:t>.</w:t>
            </w:r>
          </w:p>
          <w:p w14:paraId="1B6F1D16" w14:textId="6541941D" w:rsidR="007D64E0" w:rsidRDefault="007D64E0" w:rsidP="00B506D9"/>
        </w:tc>
      </w:tr>
      <w:tr w:rsidR="00EC5644" w14:paraId="3E5B86B5" w14:textId="77777777" w:rsidTr="00F3350D">
        <w:tc>
          <w:tcPr>
            <w:tcW w:w="0" w:type="auto"/>
          </w:tcPr>
          <w:p w14:paraId="3A9D0A47" w14:textId="7088DE82" w:rsidR="00460722" w:rsidRDefault="006154D9" w:rsidP="00B506D9">
            <w:r>
              <w:t>20</w:t>
            </w:r>
            <w:r w:rsidR="00460722">
              <w:t>-0</w:t>
            </w:r>
            <w:r>
              <w:t>4</w:t>
            </w:r>
            <w:r w:rsidR="00460722">
              <w:t>-2023</w:t>
            </w:r>
          </w:p>
        </w:tc>
        <w:tc>
          <w:tcPr>
            <w:tcW w:w="0" w:type="auto"/>
          </w:tcPr>
          <w:p w14:paraId="35A01F55" w14:textId="46EA97EE" w:rsidR="00460722" w:rsidRDefault="00460722" w:rsidP="00B506D9">
            <w:r>
              <w:t>1.3</w:t>
            </w:r>
          </w:p>
        </w:tc>
        <w:tc>
          <w:tcPr>
            <w:tcW w:w="0" w:type="auto"/>
          </w:tcPr>
          <w:p w14:paraId="5ADEDC0A" w14:textId="6F85295F" w:rsidR="00460722" w:rsidRDefault="00460722" w:rsidP="00647B0B">
            <w:r>
              <w:t>Punkt 1.1 Valser – sandsynlighed er tilført bemærkning om valseomfang</w:t>
            </w:r>
            <w:r w:rsidR="00570E9A">
              <w:t xml:space="preserve"> og angivelse af valseomfang</w:t>
            </w:r>
            <w:r>
              <w:t xml:space="preserve">. I Punkt 4 er begrebet jackpot ændret til </w:t>
            </w:r>
            <w:r w:rsidR="00EC5644">
              <w:t>andre begreber om gevinster</w:t>
            </w:r>
            <w:r>
              <w:t>.</w:t>
            </w:r>
          </w:p>
        </w:tc>
      </w:tr>
    </w:tbl>
    <w:p w14:paraId="5D2F2580" w14:textId="77777777" w:rsidR="00F3350D" w:rsidRDefault="00F3350D" w:rsidP="004B02AC"/>
    <w:sdt>
      <w:sdtPr>
        <w:rPr>
          <w:rFonts w:ascii="Republic" w:eastAsiaTheme="minorHAnsi" w:hAnsi="Republic" w:cstheme="minorBidi"/>
          <w:bCs w:val="0"/>
          <w:color w:val="auto"/>
          <w:sz w:val="20"/>
          <w:szCs w:val="20"/>
        </w:rPr>
        <w:id w:val="11960317"/>
        <w:docPartObj>
          <w:docPartGallery w:val="Table of Contents"/>
          <w:docPartUnique/>
        </w:docPartObj>
      </w:sdtPr>
      <w:sdtEndPr>
        <w:rPr>
          <w:b/>
        </w:rPr>
      </w:sdtEndPr>
      <w:sdtContent>
        <w:p w14:paraId="74BE82ED" w14:textId="77777777" w:rsidR="00D34BE1" w:rsidRDefault="00D34BE1">
          <w:pPr>
            <w:pStyle w:val="Overskrift"/>
          </w:pPr>
          <w:r>
            <w:t>Indhold</w:t>
          </w:r>
        </w:p>
        <w:p w14:paraId="56ABA34F" w14:textId="342D8198" w:rsidR="008B2824" w:rsidRDefault="00D34BE1">
          <w:pPr>
            <w:pStyle w:val="Indholdsfortegnelse2"/>
            <w:rPr>
              <w:rFonts w:asciiTheme="minorHAnsi" w:eastAsiaTheme="minorEastAsia" w:hAnsiTheme="minorHAnsi"/>
              <w:noProof/>
              <w:sz w:val="22"/>
              <w:szCs w:val="22"/>
              <w:lang w:eastAsia="da-DK"/>
            </w:rPr>
          </w:pPr>
          <w:r>
            <w:rPr>
              <w:rFonts w:ascii="Republic DemiBold" w:hAnsi="Republic DemiBold"/>
              <w:color w:val="14143C" w:themeColor="accent1"/>
            </w:rPr>
            <w:fldChar w:fldCharType="begin"/>
          </w:r>
          <w:r>
            <w:instrText xml:space="preserve"> TOC \o "1-3" \h \z \u </w:instrText>
          </w:r>
          <w:r>
            <w:rPr>
              <w:rFonts w:ascii="Republic DemiBold" w:hAnsi="Republic DemiBold"/>
              <w:color w:val="14143C" w:themeColor="accent1"/>
            </w:rPr>
            <w:fldChar w:fldCharType="separate"/>
          </w:r>
          <w:hyperlink w:anchor="_Toc132874506" w:history="1">
            <w:r w:rsidR="008B2824" w:rsidRPr="0060300A">
              <w:rPr>
                <w:rStyle w:val="Hyperlink"/>
                <w:rFonts w:ascii="Arial" w:hAnsi="Arial" w:cs="Arial"/>
                <w:b/>
                <w:noProof/>
              </w:rPr>
              <w:t>Kontrolskema 1</w:t>
            </w:r>
            <w:r w:rsidR="008B2824">
              <w:rPr>
                <w:noProof/>
                <w:webHidden/>
              </w:rPr>
              <w:tab/>
            </w:r>
            <w:r w:rsidR="008B2824">
              <w:rPr>
                <w:noProof/>
                <w:webHidden/>
              </w:rPr>
              <w:fldChar w:fldCharType="begin"/>
            </w:r>
            <w:r w:rsidR="008B2824">
              <w:rPr>
                <w:noProof/>
                <w:webHidden/>
              </w:rPr>
              <w:instrText xml:space="preserve"> PAGEREF _Toc132874506 \h </w:instrText>
            </w:r>
            <w:r w:rsidR="008B2824">
              <w:rPr>
                <w:noProof/>
                <w:webHidden/>
              </w:rPr>
            </w:r>
            <w:r w:rsidR="008B2824">
              <w:rPr>
                <w:noProof/>
                <w:webHidden/>
              </w:rPr>
              <w:fldChar w:fldCharType="separate"/>
            </w:r>
            <w:r w:rsidR="008B2824">
              <w:rPr>
                <w:noProof/>
                <w:webHidden/>
              </w:rPr>
              <w:t>1</w:t>
            </w:r>
            <w:r w:rsidR="008B2824">
              <w:rPr>
                <w:noProof/>
                <w:webHidden/>
              </w:rPr>
              <w:fldChar w:fldCharType="end"/>
            </w:r>
          </w:hyperlink>
        </w:p>
        <w:p w14:paraId="11A4E119" w14:textId="4F9B04E0" w:rsidR="008B2824" w:rsidRDefault="0089554E">
          <w:pPr>
            <w:pStyle w:val="Indholdsfortegnelse1"/>
            <w:tabs>
              <w:tab w:val="right" w:leader="dot" w:pos="7643"/>
            </w:tabs>
            <w:rPr>
              <w:rFonts w:asciiTheme="minorHAnsi" w:eastAsiaTheme="minorEastAsia" w:hAnsiTheme="minorHAnsi"/>
              <w:noProof/>
              <w:color w:val="auto"/>
              <w:sz w:val="22"/>
              <w:szCs w:val="22"/>
              <w:lang w:eastAsia="da-DK"/>
            </w:rPr>
          </w:pPr>
          <w:hyperlink w:anchor="_Toc132874507" w:history="1">
            <w:r w:rsidR="008B2824" w:rsidRPr="0060300A">
              <w:rPr>
                <w:rStyle w:val="Hyperlink"/>
                <w:noProof/>
              </w:rPr>
              <w:t>Kontrolskema 1</w:t>
            </w:r>
            <w:r w:rsidR="008B2824">
              <w:rPr>
                <w:noProof/>
                <w:webHidden/>
              </w:rPr>
              <w:tab/>
            </w:r>
            <w:r w:rsidR="008B2824">
              <w:rPr>
                <w:noProof/>
                <w:webHidden/>
              </w:rPr>
              <w:fldChar w:fldCharType="begin"/>
            </w:r>
            <w:r w:rsidR="008B2824">
              <w:rPr>
                <w:noProof/>
                <w:webHidden/>
              </w:rPr>
              <w:instrText xml:space="preserve"> PAGEREF _Toc132874507 \h </w:instrText>
            </w:r>
            <w:r w:rsidR="008B2824">
              <w:rPr>
                <w:noProof/>
                <w:webHidden/>
              </w:rPr>
            </w:r>
            <w:r w:rsidR="008B2824">
              <w:rPr>
                <w:noProof/>
                <w:webHidden/>
              </w:rPr>
              <w:fldChar w:fldCharType="separate"/>
            </w:r>
            <w:r w:rsidR="008B2824">
              <w:rPr>
                <w:noProof/>
                <w:webHidden/>
              </w:rPr>
              <w:t>1</w:t>
            </w:r>
            <w:r w:rsidR="008B2824">
              <w:rPr>
                <w:noProof/>
                <w:webHidden/>
              </w:rPr>
              <w:fldChar w:fldCharType="end"/>
            </w:r>
          </w:hyperlink>
        </w:p>
        <w:p w14:paraId="7D5C35EC" w14:textId="2064D3BD" w:rsidR="008B2824" w:rsidRDefault="0089554E">
          <w:pPr>
            <w:pStyle w:val="Indholdsfortegnelse1"/>
            <w:tabs>
              <w:tab w:val="right" w:leader="dot" w:pos="7643"/>
            </w:tabs>
            <w:rPr>
              <w:rFonts w:asciiTheme="minorHAnsi" w:eastAsiaTheme="minorEastAsia" w:hAnsiTheme="minorHAnsi"/>
              <w:noProof/>
              <w:color w:val="auto"/>
              <w:sz w:val="22"/>
              <w:szCs w:val="22"/>
              <w:lang w:eastAsia="da-DK"/>
            </w:rPr>
          </w:pPr>
          <w:hyperlink w:anchor="_Toc132874508" w:history="1">
            <w:r w:rsidR="008B2824" w:rsidRPr="0060300A">
              <w:rPr>
                <w:rStyle w:val="Hyperlink"/>
                <w:noProof/>
              </w:rPr>
              <w:t>Kontrolskema 1</w:t>
            </w:r>
            <w:r w:rsidR="008B2824">
              <w:rPr>
                <w:noProof/>
                <w:webHidden/>
              </w:rPr>
              <w:tab/>
            </w:r>
            <w:r w:rsidR="008B2824">
              <w:rPr>
                <w:noProof/>
                <w:webHidden/>
              </w:rPr>
              <w:fldChar w:fldCharType="begin"/>
            </w:r>
            <w:r w:rsidR="008B2824">
              <w:rPr>
                <w:noProof/>
                <w:webHidden/>
              </w:rPr>
              <w:instrText xml:space="preserve"> PAGEREF _Toc132874508 \h </w:instrText>
            </w:r>
            <w:r w:rsidR="008B2824">
              <w:rPr>
                <w:noProof/>
                <w:webHidden/>
              </w:rPr>
            </w:r>
            <w:r w:rsidR="008B2824">
              <w:rPr>
                <w:noProof/>
                <w:webHidden/>
              </w:rPr>
              <w:fldChar w:fldCharType="separate"/>
            </w:r>
            <w:r w:rsidR="008B2824">
              <w:rPr>
                <w:noProof/>
                <w:webHidden/>
              </w:rPr>
              <w:t>3</w:t>
            </w:r>
            <w:r w:rsidR="008B2824">
              <w:rPr>
                <w:noProof/>
                <w:webHidden/>
              </w:rPr>
              <w:fldChar w:fldCharType="end"/>
            </w:r>
          </w:hyperlink>
        </w:p>
        <w:p w14:paraId="558DA7A1" w14:textId="28648A28" w:rsidR="008B2824" w:rsidRDefault="0089554E">
          <w:pPr>
            <w:pStyle w:val="Indholdsfortegnelse2"/>
            <w:rPr>
              <w:rFonts w:asciiTheme="minorHAnsi" w:eastAsiaTheme="minorEastAsia" w:hAnsiTheme="minorHAnsi"/>
              <w:noProof/>
              <w:sz w:val="22"/>
              <w:szCs w:val="22"/>
              <w:lang w:eastAsia="da-DK"/>
            </w:rPr>
          </w:pPr>
          <w:hyperlink w:anchor="_Toc132874509" w:history="1">
            <w:r w:rsidR="008B2824" w:rsidRPr="0060300A">
              <w:rPr>
                <w:rStyle w:val="Hyperlink"/>
                <w:noProof/>
              </w:rPr>
              <w:t>1. Valsespil</w:t>
            </w:r>
            <w:r w:rsidR="008B2824">
              <w:rPr>
                <w:noProof/>
                <w:webHidden/>
              </w:rPr>
              <w:tab/>
            </w:r>
            <w:r w:rsidR="008B2824">
              <w:rPr>
                <w:noProof/>
                <w:webHidden/>
              </w:rPr>
              <w:fldChar w:fldCharType="begin"/>
            </w:r>
            <w:r w:rsidR="008B2824">
              <w:rPr>
                <w:noProof/>
                <w:webHidden/>
              </w:rPr>
              <w:instrText xml:space="preserve"> PAGEREF _Toc132874509 \h </w:instrText>
            </w:r>
            <w:r w:rsidR="008B2824">
              <w:rPr>
                <w:noProof/>
                <w:webHidden/>
              </w:rPr>
            </w:r>
            <w:r w:rsidR="008B2824">
              <w:rPr>
                <w:noProof/>
                <w:webHidden/>
              </w:rPr>
              <w:fldChar w:fldCharType="separate"/>
            </w:r>
            <w:r w:rsidR="008B2824">
              <w:rPr>
                <w:noProof/>
                <w:webHidden/>
              </w:rPr>
              <w:t>3</w:t>
            </w:r>
            <w:r w:rsidR="008B2824">
              <w:rPr>
                <w:noProof/>
                <w:webHidden/>
              </w:rPr>
              <w:fldChar w:fldCharType="end"/>
            </w:r>
          </w:hyperlink>
        </w:p>
        <w:p w14:paraId="36649FEF" w14:textId="4D87E60B" w:rsidR="008B2824" w:rsidRDefault="0089554E">
          <w:pPr>
            <w:pStyle w:val="Indholdsfortegnelse3"/>
            <w:rPr>
              <w:rFonts w:asciiTheme="minorHAnsi" w:eastAsiaTheme="minorEastAsia" w:hAnsiTheme="minorHAnsi"/>
              <w:noProof/>
              <w:sz w:val="22"/>
              <w:szCs w:val="22"/>
              <w:lang w:eastAsia="da-DK"/>
            </w:rPr>
          </w:pPr>
          <w:hyperlink w:anchor="_Toc132874510" w:history="1">
            <w:r w:rsidR="008B2824" w:rsidRPr="0060300A">
              <w:rPr>
                <w:rStyle w:val="Hyperlink"/>
                <w:noProof/>
              </w:rPr>
              <w:t>1.1: Valser - sandsynlighed</w:t>
            </w:r>
            <w:r w:rsidR="008B2824">
              <w:rPr>
                <w:noProof/>
                <w:webHidden/>
              </w:rPr>
              <w:tab/>
            </w:r>
            <w:r w:rsidR="008B2824">
              <w:rPr>
                <w:noProof/>
                <w:webHidden/>
              </w:rPr>
              <w:fldChar w:fldCharType="begin"/>
            </w:r>
            <w:r w:rsidR="008B2824">
              <w:rPr>
                <w:noProof/>
                <w:webHidden/>
              </w:rPr>
              <w:instrText xml:space="preserve"> PAGEREF _Toc132874510 \h </w:instrText>
            </w:r>
            <w:r w:rsidR="008B2824">
              <w:rPr>
                <w:noProof/>
                <w:webHidden/>
              </w:rPr>
            </w:r>
            <w:r w:rsidR="008B2824">
              <w:rPr>
                <w:noProof/>
                <w:webHidden/>
              </w:rPr>
              <w:fldChar w:fldCharType="separate"/>
            </w:r>
            <w:r w:rsidR="008B2824">
              <w:rPr>
                <w:noProof/>
                <w:webHidden/>
              </w:rPr>
              <w:t>3</w:t>
            </w:r>
            <w:r w:rsidR="008B2824">
              <w:rPr>
                <w:noProof/>
                <w:webHidden/>
              </w:rPr>
              <w:fldChar w:fldCharType="end"/>
            </w:r>
          </w:hyperlink>
        </w:p>
        <w:p w14:paraId="4D586280" w14:textId="5E543FE4" w:rsidR="008B2824" w:rsidRDefault="0089554E">
          <w:pPr>
            <w:pStyle w:val="Indholdsfortegnelse3"/>
            <w:rPr>
              <w:rFonts w:asciiTheme="minorHAnsi" w:eastAsiaTheme="minorEastAsia" w:hAnsiTheme="minorHAnsi"/>
              <w:noProof/>
              <w:sz w:val="22"/>
              <w:szCs w:val="22"/>
              <w:lang w:eastAsia="da-DK"/>
            </w:rPr>
          </w:pPr>
          <w:hyperlink w:anchor="_Toc132874511" w:history="1">
            <w:r w:rsidR="008B2824" w:rsidRPr="0060300A">
              <w:rPr>
                <w:rStyle w:val="Hyperlink"/>
                <w:noProof/>
              </w:rPr>
              <w:t>1.2. Valser – uafhængighed</w:t>
            </w:r>
            <w:r w:rsidR="008B2824">
              <w:rPr>
                <w:noProof/>
                <w:webHidden/>
              </w:rPr>
              <w:tab/>
            </w:r>
            <w:r w:rsidR="008B2824">
              <w:rPr>
                <w:noProof/>
                <w:webHidden/>
              </w:rPr>
              <w:fldChar w:fldCharType="begin"/>
            </w:r>
            <w:r w:rsidR="008B2824">
              <w:rPr>
                <w:noProof/>
                <w:webHidden/>
              </w:rPr>
              <w:instrText xml:space="preserve"> PAGEREF _Toc132874511 \h </w:instrText>
            </w:r>
            <w:r w:rsidR="008B2824">
              <w:rPr>
                <w:noProof/>
                <w:webHidden/>
              </w:rPr>
            </w:r>
            <w:r w:rsidR="008B2824">
              <w:rPr>
                <w:noProof/>
                <w:webHidden/>
              </w:rPr>
              <w:fldChar w:fldCharType="separate"/>
            </w:r>
            <w:r w:rsidR="008B2824">
              <w:rPr>
                <w:noProof/>
                <w:webHidden/>
              </w:rPr>
              <w:t>3</w:t>
            </w:r>
            <w:r w:rsidR="008B2824">
              <w:rPr>
                <w:noProof/>
                <w:webHidden/>
              </w:rPr>
              <w:fldChar w:fldCharType="end"/>
            </w:r>
          </w:hyperlink>
        </w:p>
        <w:p w14:paraId="52C797B3" w14:textId="386F06B4" w:rsidR="008B2824" w:rsidRDefault="0089554E">
          <w:pPr>
            <w:pStyle w:val="Indholdsfortegnelse2"/>
            <w:rPr>
              <w:rFonts w:asciiTheme="minorHAnsi" w:eastAsiaTheme="minorEastAsia" w:hAnsiTheme="minorHAnsi"/>
              <w:noProof/>
              <w:sz w:val="22"/>
              <w:szCs w:val="22"/>
              <w:lang w:eastAsia="da-DK"/>
            </w:rPr>
          </w:pPr>
          <w:hyperlink w:anchor="_Toc132874512" w:history="1">
            <w:r w:rsidR="008B2824" w:rsidRPr="0060300A">
              <w:rPr>
                <w:rStyle w:val="Hyperlink"/>
                <w:noProof/>
              </w:rPr>
              <w:t>2. Featurespil</w:t>
            </w:r>
            <w:r w:rsidR="008B2824">
              <w:rPr>
                <w:noProof/>
                <w:webHidden/>
              </w:rPr>
              <w:tab/>
            </w:r>
            <w:r w:rsidR="008B2824">
              <w:rPr>
                <w:noProof/>
                <w:webHidden/>
              </w:rPr>
              <w:fldChar w:fldCharType="begin"/>
            </w:r>
            <w:r w:rsidR="008B2824">
              <w:rPr>
                <w:noProof/>
                <w:webHidden/>
              </w:rPr>
              <w:instrText xml:space="preserve"> PAGEREF _Toc132874512 \h </w:instrText>
            </w:r>
            <w:r w:rsidR="008B2824">
              <w:rPr>
                <w:noProof/>
                <w:webHidden/>
              </w:rPr>
            </w:r>
            <w:r w:rsidR="008B2824">
              <w:rPr>
                <w:noProof/>
                <w:webHidden/>
              </w:rPr>
              <w:fldChar w:fldCharType="separate"/>
            </w:r>
            <w:r w:rsidR="008B2824">
              <w:rPr>
                <w:noProof/>
                <w:webHidden/>
              </w:rPr>
              <w:t>4</w:t>
            </w:r>
            <w:r w:rsidR="008B2824">
              <w:rPr>
                <w:noProof/>
                <w:webHidden/>
              </w:rPr>
              <w:fldChar w:fldCharType="end"/>
            </w:r>
          </w:hyperlink>
        </w:p>
        <w:p w14:paraId="4E1387A4" w14:textId="4B46C395" w:rsidR="008B2824" w:rsidRDefault="0089554E">
          <w:pPr>
            <w:pStyle w:val="Indholdsfortegnelse3"/>
            <w:rPr>
              <w:rFonts w:asciiTheme="minorHAnsi" w:eastAsiaTheme="minorEastAsia" w:hAnsiTheme="minorHAnsi"/>
              <w:noProof/>
              <w:sz w:val="22"/>
              <w:szCs w:val="22"/>
              <w:lang w:eastAsia="da-DK"/>
            </w:rPr>
          </w:pPr>
          <w:hyperlink w:anchor="_Toc132874513" w:history="1">
            <w:r w:rsidR="008B2824" w:rsidRPr="0060300A">
              <w:rPr>
                <w:rStyle w:val="Hyperlink"/>
                <w:noProof/>
              </w:rPr>
              <w:t>2.2. Featurespil – sandsynligheder</w:t>
            </w:r>
            <w:r w:rsidR="008B2824">
              <w:rPr>
                <w:noProof/>
                <w:webHidden/>
              </w:rPr>
              <w:tab/>
            </w:r>
            <w:r w:rsidR="008B2824">
              <w:rPr>
                <w:noProof/>
                <w:webHidden/>
              </w:rPr>
              <w:fldChar w:fldCharType="begin"/>
            </w:r>
            <w:r w:rsidR="008B2824">
              <w:rPr>
                <w:noProof/>
                <w:webHidden/>
              </w:rPr>
              <w:instrText xml:space="preserve"> PAGEREF _Toc132874513 \h </w:instrText>
            </w:r>
            <w:r w:rsidR="008B2824">
              <w:rPr>
                <w:noProof/>
                <w:webHidden/>
              </w:rPr>
            </w:r>
            <w:r w:rsidR="008B2824">
              <w:rPr>
                <w:noProof/>
                <w:webHidden/>
              </w:rPr>
              <w:fldChar w:fldCharType="separate"/>
            </w:r>
            <w:r w:rsidR="008B2824">
              <w:rPr>
                <w:noProof/>
                <w:webHidden/>
              </w:rPr>
              <w:t>4</w:t>
            </w:r>
            <w:r w:rsidR="008B2824">
              <w:rPr>
                <w:noProof/>
                <w:webHidden/>
              </w:rPr>
              <w:fldChar w:fldCharType="end"/>
            </w:r>
          </w:hyperlink>
        </w:p>
        <w:p w14:paraId="5E4781B5" w14:textId="345D9F43" w:rsidR="008B2824" w:rsidRDefault="0089554E">
          <w:pPr>
            <w:pStyle w:val="Indholdsfortegnelse3"/>
            <w:rPr>
              <w:rFonts w:asciiTheme="minorHAnsi" w:eastAsiaTheme="minorEastAsia" w:hAnsiTheme="minorHAnsi"/>
              <w:noProof/>
              <w:sz w:val="22"/>
              <w:szCs w:val="22"/>
              <w:lang w:eastAsia="da-DK"/>
            </w:rPr>
          </w:pPr>
          <w:hyperlink w:anchor="_Toc132874514" w:history="1">
            <w:r w:rsidR="008B2824" w:rsidRPr="0060300A">
              <w:rPr>
                <w:rStyle w:val="Hyperlink"/>
                <w:noProof/>
              </w:rPr>
              <w:t>2.3. Intet andet end Hold, Nudge og lignende funktioner påvirker spillet</w:t>
            </w:r>
            <w:r w:rsidR="008B2824">
              <w:rPr>
                <w:noProof/>
                <w:webHidden/>
              </w:rPr>
              <w:tab/>
            </w:r>
            <w:r w:rsidR="008B2824">
              <w:rPr>
                <w:noProof/>
                <w:webHidden/>
              </w:rPr>
              <w:fldChar w:fldCharType="begin"/>
            </w:r>
            <w:r w:rsidR="008B2824">
              <w:rPr>
                <w:noProof/>
                <w:webHidden/>
              </w:rPr>
              <w:instrText xml:space="preserve"> PAGEREF _Toc132874514 \h </w:instrText>
            </w:r>
            <w:r w:rsidR="008B2824">
              <w:rPr>
                <w:noProof/>
                <w:webHidden/>
              </w:rPr>
            </w:r>
            <w:r w:rsidR="008B2824">
              <w:rPr>
                <w:noProof/>
                <w:webHidden/>
              </w:rPr>
              <w:fldChar w:fldCharType="separate"/>
            </w:r>
            <w:r w:rsidR="008B2824">
              <w:rPr>
                <w:noProof/>
                <w:webHidden/>
              </w:rPr>
              <w:t>4</w:t>
            </w:r>
            <w:r w:rsidR="008B2824">
              <w:rPr>
                <w:noProof/>
                <w:webHidden/>
              </w:rPr>
              <w:fldChar w:fldCharType="end"/>
            </w:r>
          </w:hyperlink>
        </w:p>
        <w:p w14:paraId="7847E281" w14:textId="4FE523E1" w:rsidR="008B2824" w:rsidRDefault="0089554E">
          <w:pPr>
            <w:pStyle w:val="Indholdsfortegnelse3"/>
            <w:rPr>
              <w:rFonts w:asciiTheme="minorHAnsi" w:eastAsiaTheme="minorEastAsia" w:hAnsiTheme="minorHAnsi"/>
              <w:noProof/>
              <w:sz w:val="22"/>
              <w:szCs w:val="22"/>
              <w:lang w:eastAsia="da-DK"/>
            </w:rPr>
          </w:pPr>
          <w:hyperlink w:anchor="_Toc132874515" w:history="1">
            <w:r w:rsidR="008B2824" w:rsidRPr="0060300A">
              <w:rPr>
                <w:rStyle w:val="Hyperlink"/>
                <w:noProof/>
              </w:rPr>
              <w:t>2.4. Featurespil</w:t>
            </w:r>
            <w:r w:rsidR="008B2824">
              <w:rPr>
                <w:noProof/>
                <w:webHidden/>
              </w:rPr>
              <w:tab/>
            </w:r>
            <w:r w:rsidR="008B2824">
              <w:rPr>
                <w:noProof/>
                <w:webHidden/>
              </w:rPr>
              <w:fldChar w:fldCharType="begin"/>
            </w:r>
            <w:r w:rsidR="008B2824">
              <w:rPr>
                <w:noProof/>
                <w:webHidden/>
              </w:rPr>
              <w:instrText xml:space="preserve"> PAGEREF _Toc132874515 \h </w:instrText>
            </w:r>
            <w:r w:rsidR="008B2824">
              <w:rPr>
                <w:noProof/>
                <w:webHidden/>
              </w:rPr>
            </w:r>
            <w:r w:rsidR="008B2824">
              <w:rPr>
                <w:noProof/>
                <w:webHidden/>
              </w:rPr>
              <w:fldChar w:fldCharType="separate"/>
            </w:r>
            <w:r w:rsidR="008B2824">
              <w:rPr>
                <w:noProof/>
                <w:webHidden/>
              </w:rPr>
              <w:t>5</w:t>
            </w:r>
            <w:r w:rsidR="008B2824">
              <w:rPr>
                <w:noProof/>
                <w:webHidden/>
              </w:rPr>
              <w:fldChar w:fldCharType="end"/>
            </w:r>
          </w:hyperlink>
        </w:p>
        <w:p w14:paraId="78C96253" w14:textId="192A1CC3" w:rsidR="008B2824" w:rsidRDefault="0089554E">
          <w:pPr>
            <w:pStyle w:val="Indholdsfortegnelse2"/>
            <w:rPr>
              <w:rFonts w:asciiTheme="minorHAnsi" w:eastAsiaTheme="minorEastAsia" w:hAnsiTheme="minorHAnsi"/>
              <w:noProof/>
              <w:sz w:val="22"/>
              <w:szCs w:val="22"/>
              <w:lang w:eastAsia="da-DK"/>
            </w:rPr>
          </w:pPr>
          <w:hyperlink w:anchor="_Toc132874516" w:history="1">
            <w:r w:rsidR="008B2824" w:rsidRPr="0060300A">
              <w:rPr>
                <w:rStyle w:val="Hyperlink"/>
                <w:noProof/>
              </w:rPr>
              <w:t>3. Topspil</w:t>
            </w:r>
            <w:r w:rsidR="008B2824">
              <w:rPr>
                <w:noProof/>
                <w:webHidden/>
              </w:rPr>
              <w:tab/>
            </w:r>
            <w:r w:rsidR="008B2824">
              <w:rPr>
                <w:noProof/>
                <w:webHidden/>
              </w:rPr>
              <w:fldChar w:fldCharType="begin"/>
            </w:r>
            <w:r w:rsidR="008B2824">
              <w:rPr>
                <w:noProof/>
                <w:webHidden/>
              </w:rPr>
              <w:instrText xml:space="preserve"> PAGEREF _Toc132874516 \h </w:instrText>
            </w:r>
            <w:r w:rsidR="008B2824">
              <w:rPr>
                <w:noProof/>
                <w:webHidden/>
              </w:rPr>
            </w:r>
            <w:r w:rsidR="008B2824">
              <w:rPr>
                <w:noProof/>
                <w:webHidden/>
              </w:rPr>
              <w:fldChar w:fldCharType="separate"/>
            </w:r>
            <w:r w:rsidR="008B2824">
              <w:rPr>
                <w:noProof/>
                <w:webHidden/>
              </w:rPr>
              <w:t>5</w:t>
            </w:r>
            <w:r w:rsidR="008B2824">
              <w:rPr>
                <w:noProof/>
                <w:webHidden/>
              </w:rPr>
              <w:fldChar w:fldCharType="end"/>
            </w:r>
          </w:hyperlink>
        </w:p>
        <w:p w14:paraId="60CE06E8" w14:textId="2B531E91" w:rsidR="008B2824" w:rsidRDefault="0089554E">
          <w:pPr>
            <w:pStyle w:val="Indholdsfortegnelse3"/>
            <w:rPr>
              <w:rFonts w:asciiTheme="minorHAnsi" w:eastAsiaTheme="minorEastAsia" w:hAnsiTheme="minorHAnsi"/>
              <w:noProof/>
              <w:sz w:val="22"/>
              <w:szCs w:val="22"/>
              <w:lang w:eastAsia="da-DK"/>
            </w:rPr>
          </w:pPr>
          <w:hyperlink w:anchor="_Toc132874517" w:history="1">
            <w:r w:rsidR="008B2824" w:rsidRPr="0060300A">
              <w:rPr>
                <w:rStyle w:val="Hyperlink"/>
                <w:noProof/>
              </w:rPr>
              <w:t>3.1 Topspil og valser</w:t>
            </w:r>
            <w:r w:rsidR="008B2824">
              <w:rPr>
                <w:noProof/>
                <w:webHidden/>
              </w:rPr>
              <w:tab/>
            </w:r>
            <w:r w:rsidR="008B2824">
              <w:rPr>
                <w:noProof/>
                <w:webHidden/>
              </w:rPr>
              <w:fldChar w:fldCharType="begin"/>
            </w:r>
            <w:r w:rsidR="008B2824">
              <w:rPr>
                <w:noProof/>
                <w:webHidden/>
              </w:rPr>
              <w:instrText xml:space="preserve"> PAGEREF _Toc132874517 \h </w:instrText>
            </w:r>
            <w:r w:rsidR="008B2824">
              <w:rPr>
                <w:noProof/>
                <w:webHidden/>
              </w:rPr>
            </w:r>
            <w:r w:rsidR="008B2824">
              <w:rPr>
                <w:noProof/>
                <w:webHidden/>
              </w:rPr>
              <w:fldChar w:fldCharType="separate"/>
            </w:r>
            <w:r w:rsidR="008B2824">
              <w:rPr>
                <w:noProof/>
                <w:webHidden/>
              </w:rPr>
              <w:t>5</w:t>
            </w:r>
            <w:r w:rsidR="008B2824">
              <w:rPr>
                <w:noProof/>
                <w:webHidden/>
              </w:rPr>
              <w:fldChar w:fldCharType="end"/>
            </w:r>
          </w:hyperlink>
        </w:p>
        <w:p w14:paraId="5AEBDCC1" w14:textId="6089C1B9" w:rsidR="008B2824" w:rsidRDefault="0089554E">
          <w:pPr>
            <w:pStyle w:val="Indholdsfortegnelse3"/>
            <w:rPr>
              <w:rFonts w:asciiTheme="minorHAnsi" w:eastAsiaTheme="minorEastAsia" w:hAnsiTheme="minorHAnsi"/>
              <w:noProof/>
              <w:sz w:val="22"/>
              <w:szCs w:val="22"/>
              <w:lang w:eastAsia="da-DK"/>
            </w:rPr>
          </w:pPr>
          <w:hyperlink w:anchor="_Toc132874518" w:history="1">
            <w:r w:rsidR="008B2824" w:rsidRPr="0060300A">
              <w:rPr>
                <w:rStyle w:val="Hyperlink"/>
                <w:noProof/>
              </w:rPr>
              <w:t>3.2 Topspil - sandsynligheder</w:t>
            </w:r>
            <w:r w:rsidR="008B2824">
              <w:rPr>
                <w:noProof/>
                <w:webHidden/>
              </w:rPr>
              <w:tab/>
            </w:r>
            <w:r w:rsidR="008B2824">
              <w:rPr>
                <w:noProof/>
                <w:webHidden/>
              </w:rPr>
              <w:fldChar w:fldCharType="begin"/>
            </w:r>
            <w:r w:rsidR="008B2824">
              <w:rPr>
                <w:noProof/>
                <w:webHidden/>
              </w:rPr>
              <w:instrText xml:space="preserve"> PAGEREF _Toc132874518 \h </w:instrText>
            </w:r>
            <w:r w:rsidR="008B2824">
              <w:rPr>
                <w:noProof/>
                <w:webHidden/>
              </w:rPr>
            </w:r>
            <w:r w:rsidR="008B2824">
              <w:rPr>
                <w:noProof/>
                <w:webHidden/>
              </w:rPr>
              <w:fldChar w:fldCharType="separate"/>
            </w:r>
            <w:r w:rsidR="008B2824">
              <w:rPr>
                <w:noProof/>
                <w:webHidden/>
              </w:rPr>
              <w:t>6</w:t>
            </w:r>
            <w:r w:rsidR="008B2824">
              <w:rPr>
                <w:noProof/>
                <w:webHidden/>
              </w:rPr>
              <w:fldChar w:fldCharType="end"/>
            </w:r>
          </w:hyperlink>
        </w:p>
        <w:p w14:paraId="2580B63A" w14:textId="51B4F9A4" w:rsidR="008B2824" w:rsidRDefault="0089554E">
          <w:pPr>
            <w:pStyle w:val="Indholdsfortegnelse3"/>
            <w:rPr>
              <w:rFonts w:asciiTheme="minorHAnsi" w:eastAsiaTheme="minorEastAsia" w:hAnsiTheme="minorHAnsi"/>
              <w:noProof/>
              <w:sz w:val="22"/>
              <w:szCs w:val="22"/>
              <w:lang w:eastAsia="da-DK"/>
            </w:rPr>
          </w:pPr>
          <w:hyperlink w:anchor="_Toc132874519" w:history="1">
            <w:r w:rsidR="008B2824" w:rsidRPr="0060300A">
              <w:rPr>
                <w:rStyle w:val="Hyperlink"/>
                <w:noProof/>
              </w:rPr>
              <w:t>3.3 Topspil – kvit eller dobbelt</w:t>
            </w:r>
            <w:r w:rsidR="008B2824">
              <w:rPr>
                <w:noProof/>
                <w:webHidden/>
              </w:rPr>
              <w:tab/>
            </w:r>
            <w:r w:rsidR="008B2824">
              <w:rPr>
                <w:noProof/>
                <w:webHidden/>
              </w:rPr>
              <w:fldChar w:fldCharType="begin"/>
            </w:r>
            <w:r w:rsidR="008B2824">
              <w:rPr>
                <w:noProof/>
                <w:webHidden/>
              </w:rPr>
              <w:instrText xml:space="preserve"> PAGEREF _Toc132874519 \h </w:instrText>
            </w:r>
            <w:r w:rsidR="008B2824">
              <w:rPr>
                <w:noProof/>
                <w:webHidden/>
              </w:rPr>
            </w:r>
            <w:r w:rsidR="008B2824">
              <w:rPr>
                <w:noProof/>
                <w:webHidden/>
              </w:rPr>
              <w:fldChar w:fldCharType="separate"/>
            </w:r>
            <w:r w:rsidR="008B2824">
              <w:rPr>
                <w:noProof/>
                <w:webHidden/>
              </w:rPr>
              <w:t>6</w:t>
            </w:r>
            <w:r w:rsidR="008B2824">
              <w:rPr>
                <w:noProof/>
                <w:webHidden/>
              </w:rPr>
              <w:fldChar w:fldCharType="end"/>
            </w:r>
          </w:hyperlink>
        </w:p>
        <w:p w14:paraId="55DB87F1" w14:textId="26F4F0BF" w:rsidR="008B2824" w:rsidRDefault="0089554E">
          <w:pPr>
            <w:pStyle w:val="Indholdsfortegnelse2"/>
            <w:rPr>
              <w:rFonts w:asciiTheme="minorHAnsi" w:eastAsiaTheme="minorEastAsia" w:hAnsiTheme="minorHAnsi"/>
              <w:noProof/>
              <w:sz w:val="22"/>
              <w:szCs w:val="22"/>
              <w:lang w:eastAsia="da-DK"/>
            </w:rPr>
          </w:pPr>
          <w:hyperlink w:anchor="_Toc132874520" w:history="1">
            <w:r w:rsidR="008B2824" w:rsidRPr="0060300A">
              <w:rPr>
                <w:rStyle w:val="Hyperlink"/>
                <w:noProof/>
              </w:rPr>
              <w:t>4. Gevinstmaksimum og kreditnedskrivninger</w:t>
            </w:r>
            <w:r w:rsidR="008B2824">
              <w:rPr>
                <w:noProof/>
                <w:webHidden/>
              </w:rPr>
              <w:tab/>
            </w:r>
            <w:r w:rsidR="008B2824">
              <w:rPr>
                <w:noProof/>
                <w:webHidden/>
              </w:rPr>
              <w:fldChar w:fldCharType="begin"/>
            </w:r>
            <w:r w:rsidR="008B2824">
              <w:rPr>
                <w:noProof/>
                <w:webHidden/>
              </w:rPr>
              <w:instrText xml:space="preserve"> PAGEREF _Toc132874520 \h </w:instrText>
            </w:r>
            <w:r w:rsidR="008B2824">
              <w:rPr>
                <w:noProof/>
                <w:webHidden/>
              </w:rPr>
            </w:r>
            <w:r w:rsidR="008B2824">
              <w:rPr>
                <w:noProof/>
                <w:webHidden/>
              </w:rPr>
              <w:fldChar w:fldCharType="separate"/>
            </w:r>
            <w:r w:rsidR="008B2824">
              <w:rPr>
                <w:noProof/>
                <w:webHidden/>
              </w:rPr>
              <w:t>6</w:t>
            </w:r>
            <w:r w:rsidR="008B2824">
              <w:rPr>
                <w:noProof/>
                <w:webHidden/>
              </w:rPr>
              <w:fldChar w:fldCharType="end"/>
            </w:r>
          </w:hyperlink>
        </w:p>
        <w:p w14:paraId="61FAFD38" w14:textId="7AEEC493" w:rsidR="008B2824" w:rsidRDefault="0089554E">
          <w:pPr>
            <w:pStyle w:val="Indholdsfortegnelse3"/>
            <w:rPr>
              <w:rFonts w:asciiTheme="minorHAnsi" w:eastAsiaTheme="minorEastAsia" w:hAnsiTheme="minorHAnsi"/>
              <w:noProof/>
              <w:sz w:val="22"/>
              <w:szCs w:val="22"/>
              <w:lang w:eastAsia="da-DK"/>
            </w:rPr>
          </w:pPr>
          <w:hyperlink w:anchor="_Toc132874521" w:history="1">
            <w:r w:rsidR="008B2824" w:rsidRPr="0060300A">
              <w:rPr>
                <w:rStyle w:val="Hyperlink"/>
                <w:noProof/>
              </w:rPr>
              <w:t>4.1 Gevinstmaksimum</w:t>
            </w:r>
            <w:r w:rsidR="008B2824">
              <w:rPr>
                <w:noProof/>
                <w:webHidden/>
              </w:rPr>
              <w:tab/>
            </w:r>
            <w:r w:rsidR="008B2824">
              <w:rPr>
                <w:noProof/>
                <w:webHidden/>
              </w:rPr>
              <w:fldChar w:fldCharType="begin"/>
            </w:r>
            <w:r w:rsidR="008B2824">
              <w:rPr>
                <w:noProof/>
                <w:webHidden/>
              </w:rPr>
              <w:instrText xml:space="preserve"> PAGEREF _Toc132874521 \h </w:instrText>
            </w:r>
            <w:r w:rsidR="008B2824">
              <w:rPr>
                <w:noProof/>
                <w:webHidden/>
              </w:rPr>
            </w:r>
            <w:r w:rsidR="008B2824">
              <w:rPr>
                <w:noProof/>
                <w:webHidden/>
              </w:rPr>
              <w:fldChar w:fldCharType="separate"/>
            </w:r>
            <w:r w:rsidR="008B2824">
              <w:rPr>
                <w:noProof/>
                <w:webHidden/>
              </w:rPr>
              <w:t>6</w:t>
            </w:r>
            <w:r w:rsidR="008B2824">
              <w:rPr>
                <w:noProof/>
                <w:webHidden/>
              </w:rPr>
              <w:fldChar w:fldCharType="end"/>
            </w:r>
          </w:hyperlink>
        </w:p>
        <w:p w14:paraId="74D130EC" w14:textId="49A7BC91" w:rsidR="008B2824" w:rsidRDefault="0089554E">
          <w:pPr>
            <w:pStyle w:val="Indholdsfortegnelse3"/>
            <w:rPr>
              <w:rFonts w:asciiTheme="minorHAnsi" w:eastAsiaTheme="minorEastAsia" w:hAnsiTheme="minorHAnsi"/>
              <w:noProof/>
              <w:sz w:val="22"/>
              <w:szCs w:val="22"/>
              <w:lang w:eastAsia="da-DK"/>
            </w:rPr>
          </w:pPr>
          <w:hyperlink w:anchor="_Toc132874522" w:history="1">
            <w:r w:rsidR="008B2824" w:rsidRPr="0060300A">
              <w:rPr>
                <w:rStyle w:val="Hyperlink"/>
                <w:noProof/>
              </w:rPr>
              <w:t>4.2 Valser og nedskrivning af kreditten</w:t>
            </w:r>
            <w:r w:rsidR="008B2824">
              <w:rPr>
                <w:noProof/>
                <w:webHidden/>
              </w:rPr>
              <w:tab/>
            </w:r>
            <w:r w:rsidR="008B2824">
              <w:rPr>
                <w:noProof/>
                <w:webHidden/>
              </w:rPr>
              <w:fldChar w:fldCharType="begin"/>
            </w:r>
            <w:r w:rsidR="008B2824">
              <w:rPr>
                <w:noProof/>
                <w:webHidden/>
              </w:rPr>
              <w:instrText xml:space="preserve"> PAGEREF _Toc132874522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184EB6F0" w14:textId="09481FAA" w:rsidR="008B2824" w:rsidRDefault="0089554E">
          <w:pPr>
            <w:pStyle w:val="Indholdsfortegnelse2"/>
            <w:rPr>
              <w:rFonts w:asciiTheme="minorHAnsi" w:eastAsiaTheme="minorEastAsia" w:hAnsiTheme="minorHAnsi"/>
              <w:noProof/>
              <w:sz w:val="22"/>
              <w:szCs w:val="22"/>
              <w:lang w:eastAsia="da-DK"/>
            </w:rPr>
          </w:pPr>
          <w:hyperlink w:anchor="_Toc132874523" w:history="1">
            <w:r w:rsidR="008B2824" w:rsidRPr="0060300A">
              <w:rPr>
                <w:rStyle w:val="Hyperlink"/>
                <w:noProof/>
              </w:rPr>
              <w:t>5. Tilfældighedsgenerator</w:t>
            </w:r>
            <w:r w:rsidR="008B2824">
              <w:rPr>
                <w:noProof/>
                <w:webHidden/>
              </w:rPr>
              <w:tab/>
            </w:r>
            <w:r w:rsidR="008B2824">
              <w:rPr>
                <w:noProof/>
                <w:webHidden/>
              </w:rPr>
              <w:fldChar w:fldCharType="begin"/>
            </w:r>
            <w:r w:rsidR="008B2824">
              <w:rPr>
                <w:noProof/>
                <w:webHidden/>
              </w:rPr>
              <w:instrText xml:space="preserve"> PAGEREF _Toc132874523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1ECCC991" w14:textId="6C82ADFB" w:rsidR="008B2824" w:rsidRDefault="0089554E">
          <w:pPr>
            <w:pStyle w:val="Indholdsfortegnelse3"/>
            <w:rPr>
              <w:rFonts w:asciiTheme="minorHAnsi" w:eastAsiaTheme="minorEastAsia" w:hAnsiTheme="minorHAnsi"/>
              <w:noProof/>
              <w:sz w:val="22"/>
              <w:szCs w:val="22"/>
              <w:lang w:eastAsia="da-DK"/>
            </w:rPr>
          </w:pPr>
          <w:hyperlink w:anchor="_Toc132874524" w:history="1">
            <w:r w:rsidR="008B2824" w:rsidRPr="0060300A">
              <w:rPr>
                <w:rStyle w:val="Hyperlink"/>
                <w:noProof/>
              </w:rPr>
              <w:t>5.1 Test af tilfældighedsgenerator (RNG)</w:t>
            </w:r>
            <w:r w:rsidR="008B2824">
              <w:rPr>
                <w:noProof/>
                <w:webHidden/>
              </w:rPr>
              <w:tab/>
            </w:r>
            <w:r w:rsidR="008B2824">
              <w:rPr>
                <w:noProof/>
                <w:webHidden/>
              </w:rPr>
              <w:fldChar w:fldCharType="begin"/>
            </w:r>
            <w:r w:rsidR="008B2824">
              <w:rPr>
                <w:noProof/>
                <w:webHidden/>
              </w:rPr>
              <w:instrText xml:space="preserve"> PAGEREF _Toc132874524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315D71E1" w14:textId="62E05247" w:rsidR="008B2824" w:rsidRDefault="0089554E">
          <w:pPr>
            <w:pStyle w:val="Indholdsfortegnelse2"/>
            <w:rPr>
              <w:rFonts w:asciiTheme="minorHAnsi" w:eastAsiaTheme="minorEastAsia" w:hAnsiTheme="minorHAnsi"/>
              <w:noProof/>
              <w:sz w:val="22"/>
              <w:szCs w:val="22"/>
              <w:lang w:eastAsia="da-DK"/>
            </w:rPr>
          </w:pPr>
          <w:hyperlink w:anchor="_Toc132874525" w:history="1">
            <w:r w:rsidR="008B2824" w:rsidRPr="0060300A">
              <w:rPr>
                <w:rStyle w:val="Hyperlink"/>
                <w:noProof/>
              </w:rPr>
              <w:t>6. Tilbagebetalingsprocent</w:t>
            </w:r>
            <w:r w:rsidR="008B2824">
              <w:rPr>
                <w:noProof/>
                <w:webHidden/>
              </w:rPr>
              <w:tab/>
            </w:r>
            <w:r w:rsidR="008B2824">
              <w:rPr>
                <w:noProof/>
                <w:webHidden/>
              </w:rPr>
              <w:fldChar w:fldCharType="begin"/>
            </w:r>
            <w:r w:rsidR="008B2824">
              <w:rPr>
                <w:noProof/>
                <w:webHidden/>
              </w:rPr>
              <w:instrText xml:space="preserve"> PAGEREF _Toc132874525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68E69309" w14:textId="33DE669F" w:rsidR="008B2824" w:rsidRDefault="0089554E">
          <w:pPr>
            <w:pStyle w:val="Indholdsfortegnelse3"/>
            <w:rPr>
              <w:rFonts w:asciiTheme="minorHAnsi" w:eastAsiaTheme="minorEastAsia" w:hAnsiTheme="minorHAnsi"/>
              <w:noProof/>
              <w:sz w:val="22"/>
              <w:szCs w:val="22"/>
              <w:lang w:eastAsia="da-DK"/>
            </w:rPr>
          </w:pPr>
          <w:hyperlink w:anchor="_Toc132874526" w:history="1">
            <w:r w:rsidR="008B2824" w:rsidRPr="0060300A">
              <w:rPr>
                <w:rStyle w:val="Hyperlink"/>
                <w:noProof/>
              </w:rPr>
              <w:t>6.1 Kontrol af tilbagebetalingsprocent.</w:t>
            </w:r>
            <w:r w:rsidR="008B2824">
              <w:rPr>
                <w:noProof/>
                <w:webHidden/>
              </w:rPr>
              <w:tab/>
            </w:r>
            <w:r w:rsidR="008B2824">
              <w:rPr>
                <w:noProof/>
                <w:webHidden/>
              </w:rPr>
              <w:fldChar w:fldCharType="begin"/>
            </w:r>
            <w:r w:rsidR="008B2824">
              <w:rPr>
                <w:noProof/>
                <w:webHidden/>
              </w:rPr>
              <w:instrText xml:space="preserve"> PAGEREF _Toc132874526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1D6FF2B0" w14:textId="70A3B95A" w:rsidR="00D34BE1" w:rsidRDefault="00D34BE1">
          <w:r>
            <w:rPr>
              <w:b/>
              <w:bCs/>
            </w:rPr>
            <w:fldChar w:fldCharType="end"/>
          </w:r>
        </w:p>
      </w:sdtContent>
    </w:sdt>
    <w:p w14:paraId="6ABE1C82" w14:textId="77777777" w:rsidR="00FA4DBC" w:rsidRDefault="00FA4DBC" w:rsidP="004B02AC"/>
    <w:p w14:paraId="1A588783" w14:textId="55E7966F" w:rsidR="00F3350D" w:rsidRDefault="00F3350D" w:rsidP="00BF152B">
      <w:pPr>
        <w:pStyle w:val="Overskrift1"/>
        <w:spacing w:after="0"/>
      </w:pPr>
      <w:bookmarkStart w:id="2" w:name="_Toc132874508"/>
      <w:r w:rsidRPr="004105D6">
        <w:lastRenderedPageBreak/>
        <w:t>Kontrolskema 1</w:t>
      </w:r>
      <w:bookmarkEnd w:id="2"/>
    </w:p>
    <w:p w14:paraId="3082F884" w14:textId="77777777" w:rsidR="00BF152B" w:rsidRPr="00BF152B" w:rsidRDefault="00BF152B" w:rsidP="00BF152B"/>
    <w:p w14:paraId="51536FBA" w14:textId="168C6A2F" w:rsidR="00D34BE1" w:rsidRDefault="004C30A1" w:rsidP="00BF152B">
      <w:r>
        <w:t xml:space="preserve">Dette kontrolskema er en udmøntning af </w:t>
      </w:r>
      <w:r w:rsidR="006D5016">
        <w:t xml:space="preserve">nogle af </w:t>
      </w:r>
      <w:r>
        <w:t xml:space="preserve">de krav, der er oplistet i ”Bilag 3” i Spillemyndighedens dokument ”Godkendelse af testvirksomheder”. Kontrolskemaet skal bruges </w:t>
      </w:r>
      <w:r w:rsidR="00AF3AF7">
        <w:t>sammen med</w:t>
      </w:r>
      <w:r>
        <w:t xml:space="preserve"> Spillemyndighedens dokument ”</w:t>
      </w:r>
      <w:r w:rsidR="006D5016">
        <w:t xml:space="preserve">Testvejledning - </w:t>
      </w:r>
      <w:r>
        <w:t>spilleautomater”</w:t>
      </w:r>
      <w:r w:rsidR="00D34BE1">
        <w:t>.</w:t>
      </w:r>
    </w:p>
    <w:p w14:paraId="23D24D5D" w14:textId="545A55D2" w:rsidR="00DC487D" w:rsidRDefault="00DC487D" w:rsidP="00B666CB"/>
    <w:p w14:paraId="289B3DB2" w14:textId="237A12A9" w:rsidR="00DC487D" w:rsidRDefault="00DC487D" w:rsidP="00B666CB">
      <w:r>
        <w:t xml:space="preserve">Spilnavn: </w:t>
      </w:r>
      <w:r>
        <w:fldChar w:fldCharType="begin">
          <w:ffData>
            <w:name w:val="Tekst16"/>
            <w:enabled/>
            <w:calcOnExit w:val="0"/>
            <w:textInput/>
          </w:ffData>
        </w:fldChar>
      </w:r>
      <w:bookmarkStart w:id="3" w:name="Tekst16"/>
      <w:r>
        <w:instrText xml:space="preserve"> FORMTEXT </w:instrText>
      </w:r>
      <w:r>
        <w:fldChar w:fldCharType="separate"/>
      </w:r>
      <w:r w:rsidR="007849CE">
        <w:t> </w:t>
      </w:r>
      <w:r w:rsidR="007849CE">
        <w:t> </w:t>
      </w:r>
      <w:r w:rsidR="007849CE">
        <w:t> </w:t>
      </w:r>
      <w:r w:rsidR="007849CE">
        <w:t> </w:t>
      </w:r>
      <w:r w:rsidR="007849CE">
        <w:t> </w:t>
      </w:r>
      <w:r>
        <w:fldChar w:fldCharType="end"/>
      </w:r>
      <w:bookmarkEnd w:id="3"/>
    </w:p>
    <w:p w14:paraId="2AA28343" w14:textId="0040169D" w:rsidR="00DC487D" w:rsidRDefault="00DC487D" w:rsidP="00B666CB"/>
    <w:p w14:paraId="35B02987" w14:textId="3E8F4868" w:rsidR="00DC487D" w:rsidRDefault="00DC487D" w:rsidP="00B666CB">
      <w:r>
        <w:t>Testdato:</w:t>
      </w:r>
      <w:bookmarkStart w:id="4" w:name="_Hlk129181270"/>
      <w:r>
        <w:t xml:space="preserve"> </w:t>
      </w:r>
      <w:r>
        <w:fldChar w:fldCharType="begin">
          <w:ffData>
            <w:name w:val="Tekst17"/>
            <w:enabled/>
            <w:calcOnExit w:val="0"/>
            <w:textInput/>
          </w:ffData>
        </w:fldChar>
      </w:r>
      <w:bookmarkStart w:id="5" w:name="Tekst17"/>
      <w:r>
        <w:instrText xml:space="preserve"> FORMTEXT </w:instrText>
      </w:r>
      <w:r>
        <w:fldChar w:fldCharType="separate"/>
      </w:r>
      <w:r w:rsidR="007849CE">
        <w:t> </w:t>
      </w:r>
      <w:r w:rsidR="007849CE">
        <w:t> </w:t>
      </w:r>
      <w:r w:rsidR="007849CE">
        <w:t> </w:t>
      </w:r>
      <w:r w:rsidR="007849CE">
        <w:t> </w:t>
      </w:r>
      <w:r w:rsidR="007849CE">
        <w:t> </w:t>
      </w:r>
      <w:r>
        <w:fldChar w:fldCharType="end"/>
      </w:r>
      <w:bookmarkEnd w:id="5"/>
      <w:bookmarkEnd w:id="4"/>
    </w:p>
    <w:p w14:paraId="08F202D2" w14:textId="77777777" w:rsidR="00D34BE1" w:rsidRDefault="00D34BE1" w:rsidP="001854A2">
      <w:pPr>
        <w:pStyle w:val="Overskrift2-Udenafstandfr"/>
      </w:pPr>
    </w:p>
    <w:p w14:paraId="3B2BDE50" w14:textId="0464EFCA" w:rsidR="0044714F" w:rsidRPr="0044714F" w:rsidRDefault="001854A2" w:rsidP="00BF152B">
      <w:pPr>
        <w:pStyle w:val="Overskrift2-Udenafstandfr"/>
        <w:spacing w:after="0"/>
      </w:pPr>
      <w:bookmarkStart w:id="6" w:name="_Toc132874509"/>
      <w:r w:rsidRPr="001854A2">
        <w:t>1. Valsespil</w:t>
      </w:r>
      <w:bookmarkEnd w:id="6"/>
    </w:p>
    <w:p w14:paraId="1CFC67B3" w14:textId="77777777" w:rsidR="00F3350D" w:rsidRPr="004105D6" w:rsidRDefault="00000743" w:rsidP="00BF152B">
      <w:pPr>
        <w:pStyle w:val="Overskrift3"/>
        <w:rPr>
          <w:sz w:val="24"/>
          <w:szCs w:val="24"/>
        </w:rPr>
      </w:pPr>
      <w:bookmarkStart w:id="7" w:name="_Toc132874510"/>
      <w:r w:rsidRPr="004105D6">
        <w:rPr>
          <w:sz w:val="24"/>
          <w:szCs w:val="24"/>
        </w:rPr>
        <w:t>1</w:t>
      </w:r>
      <w:r w:rsidR="0044714F" w:rsidRPr="004105D6">
        <w:rPr>
          <w:sz w:val="24"/>
          <w:szCs w:val="24"/>
        </w:rPr>
        <w:t>.1</w:t>
      </w:r>
      <w:r w:rsidRPr="004105D6">
        <w:rPr>
          <w:sz w:val="24"/>
          <w:szCs w:val="24"/>
        </w:rPr>
        <w:t xml:space="preserve">: </w:t>
      </w:r>
      <w:r w:rsidR="00F3350D" w:rsidRPr="004105D6">
        <w:rPr>
          <w:sz w:val="24"/>
          <w:szCs w:val="24"/>
        </w:rPr>
        <w:t>Valser - sandsynlighed</w:t>
      </w:r>
      <w:bookmarkEnd w:id="7"/>
    </w:p>
    <w:p w14:paraId="1A230031" w14:textId="77777777" w:rsidR="00F3350D" w:rsidRPr="00F3350D" w:rsidRDefault="00F3350D" w:rsidP="00F3350D"/>
    <w:p w14:paraId="146B9FA7" w14:textId="53EF96CC" w:rsidR="00611B43" w:rsidRDefault="00F3350D" w:rsidP="008B2824">
      <w:r>
        <w:t>Sandsynlighede</w:t>
      </w:r>
      <w:r w:rsidRPr="00481AE3">
        <w:t>rne</w:t>
      </w:r>
      <w:r>
        <w:t xml:space="preserve"> på den enkelte valse er:</w:t>
      </w:r>
    </w:p>
    <w:p w14:paraId="49B87ABB" w14:textId="14AADA7F" w:rsidR="00F3350D" w:rsidRDefault="0089554E" w:rsidP="008B2824">
      <w:sdt>
        <w:sdtPr>
          <w:id w:val="-451706812"/>
          <w14:checkbox>
            <w14:checked w14:val="0"/>
            <w14:checkedState w14:val="2612" w14:font="MS Gothic"/>
            <w14:uncheckedState w14:val="2610" w14:font="MS Gothic"/>
          </w14:checkbox>
        </w:sdtPr>
        <w:sdtEndPr/>
        <w:sdtContent>
          <w:r w:rsidR="00611B43">
            <w:rPr>
              <w:rFonts w:ascii="MS Gothic" w:eastAsia="MS Gothic" w:hAnsi="MS Gothic" w:hint="eastAsia"/>
            </w:rPr>
            <w:t>☐</w:t>
          </w:r>
        </w:sdtContent>
      </w:sdt>
      <w:r w:rsidR="00F3350D">
        <w:t xml:space="preserve"> A</w:t>
      </w:r>
      <w:r w:rsidR="00011EC7">
        <w:t>1</w:t>
      </w:r>
      <w:r w:rsidR="00F3350D">
        <w:t xml:space="preserve">: Som de </w:t>
      </w:r>
      <w:r w:rsidR="001831F6">
        <w:t>fremgår</w:t>
      </w:r>
      <w:r w:rsidR="00562204">
        <w:t xml:space="preserve"> ved valsens rotation</w:t>
      </w:r>
      <w:r w:rsidR="00011EC7">
        <w:t xml:space="preserve">. </w:t>
      </w:r>
    </w:p>
    <w:p w14:paraId="454922DD" w14:textId="6F19BB37" w:rsidR="00011EC7" w:rsidRDefault="0089554E" w:rsidP="008B2824">
      <w:sdt>
        <w:sdtPr>
          <w:id w:val="-1317181968"/>
          <w14:checkbox>
            <w14:checked w14:val="0"/>
            <w14:checkedState w14:val="2612" w14:font="MS Gothic"/>
            <w14:uncheckedState w14:val="2610" w14:font="MS Gothic"/>
          </w14:checkbox>
        </w:sdtPr>
        <w:sdtEndPr/>
        <w:sdtContent>
          <w:r w:rsidR="00611B43">
            <w:rPr>
              <w:rFonts w:ascii="MS Gothic" w:eastAsia="MS Gothic" w:hAnsi="MS Gothic" w:hint="eastAsia"/>
            </w:rPr>
            <w:t>☐</w:t>
          </w:r>
        </w:sdtContent>
      </w:sdt>
      <w:r w:rsidR="00011EC7">
        <w:t xml:space="preserve"> A2: Som de er vist ved valsebånd.</w:t>
      </w:r>
    </w:p>
    <w:p w14:paraId="21CB4457" w14:textId="77777777" w:rsidR="00F3350D" w:rsidRDefault="0089554E" w:rsidP="008B2824">
      <w:sdt>
        <w:sdtPr>
          <w:id w:val="87977656"/>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B: </w:t>
      </w:r>
      <w:r w:rsidR="00562204">
        <w:t>Vægtede som det fremgår af skærm, menu eller spilleregler.</w:t>
      </w:r>
    </w:p>
    <w:p w14:paraId="0E097F19" w14:textId="77777777" w:rsidR="00F3350D" w:rsidRDefault="0089554E" w:rsidP="008B2824">
      <w:sdt>
        <w:sdtPr>
          <w:id w:val="1441645186"/>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w:t>
      </w:r>
      <w:r w:rsidR="000F1A35">
        <w:t>C</w:t>
      </w:r>
      <w:r w:rsidR="00F3350D">
        <w:t>: Fejlet – sandsynlighede</w:t>
      </w:r>
      <w:r w:rsidR="005C0490">
        <w:t>rne</w:t>
      </w:r>
      <w:r w:rsidR="00F3350D">
        <w:t xml:space="preserve"> er ikke </w:t>
      </w:r>
      <w:r w:rsidR="005C0490">
        <w:t xml:space="preserve">de er </w:t>
      </w:r>
      <w:r w:rsidR="00F3350D">
        <w:t>besk</w:t>
      </w:r>
      <w:r w:rsidR="005C0490">
        <w:t xml:space="preserve">revet eller fremgår af </w:t>
      </w:r>
      <w:r w:rsidR="00F3350D">
        <w:t>spilleregler</w:t>
      </w:r>
      <w:r w:rsidR="00EC09A4">
        <w:t>ne</w:t>
      </w:r>
      <w:r w:rsidR="005C0490">
        <w:t>.</w:t>
      </w:r>
    </w:p>
    <w:p w14:paraId="1D5D8C1F" w14:textId="77777777" w:rsidR="00F3350D" w:rsidRDefault="0089554E" w:rsidP="008B2824">
      <w:sdt>
        <w:sdtPr>
          <w:id w:val="1539235579"/>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w:t>
      </w:r>
      <w:r w:rsidR="000F1A35">
        <w:t>D</w:t>
      </w:r>
      <w:r w:rsidR="00F3350D">
        <w:t>: Fejlet – Ikke muligt at konstatere sandsynlighed</w:t>
      </w:r>
      <w:r w:rsidR="005C0490">
        <w:t>er</w:t>
      </w:r>
      <w:r w:rsidR="00F3350D">
        <w:t xml:space="preserve"> på valserne</w:t>
      </w:r>
      <w:r w:rsidR="005C0490">
        <w:t>.</w:t>
      </w:r>
    </w:p>
    <w:p w14:paraId="28D530EB" w14:textId="0BC3AC91" w:rsidR="00562204" w:rsidRDefault="0089554E" w:rsidP="008B2824">
      <w:sdt>
        <w:sdtPr>
          <w:id w:val="2039313904"/>
          <w14:checkbox>
            <w14:checked w14:val="0"/>
            <w14:checkedState w14:val="2612" w14:font="MS Gothic"/>
            <w14:uncheckedState w14:val="2610" w14:font="MS Gothic"/>
          </w14:checkbox>
        </w:sdtPr>
        <w:sdtEndPr/>
        <w:sdtContent>
          <w:r w:rsidR="00562204">
            <w:rPr>
              <w:rFonts w:ascii="MS Gothic" w:eastAsia="MS Gothic" w:hAnsi="MS Gothic" w:hint="eastAsia"/>
            </w:rPr>
            <w:t>☐</w:t>
          </w:r>
        </w:sdtContent>
      </w:sdt>
      <w:r w:rsidR="00562204">
        <w:t xml:space="preserve"> </w:t>
      </w:r>
      <w:r w:rsidR="000F1A35">
        <w:t>E</w:t>
      </w:r>
      <w:r w:rsidR="00562204">
        <w:t>: Fejlet – spilleren har ingen mulighed for at finde information om valserne.</w:t>
      </w:r>
    </w:p>
    <w:p w14:paraId="6CBFF6BD" w14:textId="77777777" w:rsidR="00B76EDB" w:rsidRDefault="00B76EDB" w:rsidP="004B02AC"/>
    <w:p w14:paraId="0B353B51" w14:textId="4B396604" w:rsidR="00460722" w:rsidRDefault="00460722" w:rsidP="004B02AC">
      <w:r>
        <w:t>Ved A1 skal det være muligt at rekonstruere valserne efter en kort test. Hvis det skal være realistisk for spilleren at kunne blive bekendt med sandsynlighederne ved blot at kigge på valsen, skal d</w:t>
      </w:r>
      <w:r w:rsidR="00B76EDB">
        <w:t>iss</w:t>
      </w:r>
      <w:r>
        <w:t>e være meget begrænse</w:t>
      </w:r>
      <w:r w:rsidR="00B76EDB">
        <w:t>de</w:t>
      </w:r>
      <w:r>
        <w:t xml:space="preserve"> i omfang. </w:t>
      </w:r>
    </w:p>
    <w:p w14:paraId="04F0DDB4" w14:textId="77777777" w:rsidR="00460722" w:rsidRDefault="00460722" w:rsidP="004B02AC"/>
    <w:p w14:paraId="27C79680" w14:textId="476DDE03" w:rsidR="00460722" w:rsidRDefault="00BA7811" w:rsidP="004B02AC">
      <w:r>
        <w:t>Ved A1 skal a</w:t>
      </w:r>
      <w:r w:rsidR="00460722">
        <w:t xml:space="preserve">ntallet af felter på valserne anføres her: </w:t>
      </w:r>
    </w:p>
    <w:p w14:paraId="3B2D72EC" w14:textId="1C3BA6AB" w:rsidR="00460722" w:rsidRDefault="00460722" w:rsidP="004B02AC">
      <w:r>
        <w:t xml:space="preserve">Valse 1: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r>
        <w:tab/>
      </w:r>
      <w:r w:rsidR="008C535E">
        <w:t xml:space="preserve">      </w:t>
      </w:r>
      <w:r>
        <w:t>Valse 2:</w:t>
      </w:r>
      <w:r w:rsidR="004E1839">
        <w:t xml:space="preserve">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r w:rsidR="004E1839">
        <w:t xml:space="preserve">       </w:t>
      </w:r>
      <w:r>
        <w:t xml:space="preserve">Valse 3: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r w:rsidR="004E1839">
        <w:t xml:space="preserve">      </w:t>
      </w:r>
      <w:r>
        <w:t>Valse: 4</w:t>
      </w:r>
      <w:r w:rsidR="004E1839">
        <w:t xml:space="preserve">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r w:rsidR="004E1839">
        <w:t xml:space="preserve">     </w:t>
      </w:r>
      <w:r>
        <w:t>Valse 5:</w:t>
      </w:r>
      <w:r w:rsidR="004E1839">
        <w:t xml:space="preserve">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p>
    <w:p w14:paraId="15C26EEE" w14:textId="3107C572" w:rsidR="00F3350D" w:rsidRDefault="00F3350D" w:rsidP="004B02AC"/>
    <w:p w14:paraId="2350D42C" w14:textId="39E320BE" w:rsidR="00611B43" w:rsidRDefault="00F3350D" w:rsidP="004B02AC">
      <w:r>
        <w:t xml:space="preserve">Metode anvendt til </w:t>
      </w:r>
      <w:r w:rsidR="005C0490">
        <w:t>testen</w:t>
      </w:r>
      <w:r>
        <w:t>:</w:t>
      </w:r>
    </w:p>
    <w:p w14:paraId="35B33108" w14:textId="2EB32C23" w:rsidR="00611B43" w:rsidRDefault="0089554E" w:rsidP="004B02AC">
      <w:sdt>
        <w:sdtPr>
          <w:id w:val="-509671695"/>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X: Direkte kontrol af kildekode</w:t>
      </w:r>
      <w:r w:rsidR="00EC09A4">
        <w:t>n</w:t>
      </w:r>
      <w:r w:rsidR="005C0490">
        <w:t>.</w:t>
      </w:r>
    </w:p>
    <w:p w14:paraId="1AB1802F" w14:textId="7A270404" w:rsidR="00F3350D" w:rsidRDefault="0089554E" w:rsidP="004B02AC">
      <w:sdt>
        <w:sdtPr>
          <w:id w:val="-1865978310"/>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Y: Statistisk test</w:t>
      </w:r>
      <w:r w:rsidR="005C0490">
        <w:t>.</w:t>
      </w:r>
    </w:p>
    <w:p w14:paraId="7FD070A2" w14:textId="77777777" w:rsidR="00611B43" w:rsidRDefault="00611B43" w:rsidP="004B02AC"/>
    <w:p w14:paraId="268F3FC0" w14:textId="77777777" w:rsidR="00F3350D" w:rsidRDefault="00F3350D" w:rsidP="004B02AC">
      <w:r>
        <w:t>Hvis Y bedes det anført, hvilken test, der er foretaget. Hvis dette er beskrevet i tidligere fremsendelse til Spillemyndigheden, kan det henvises til dette.</w:t>
      </w:r>
    </w:p>
    <w:p w14:paraId="608D76D3" w14:textId="77777777" w:rsidR="00CA4BA4" w:rsidRDefault="00CA4BA4" w:rsidP="004105D6">
      <w:r>
        <w:fldChar w:fldCharType="begin">
          <w:ffData>
            <w:name w:val="Tekst2"/>
            <w:enabled/>
            <w:calcOnExit w:val="0"/>
            <w:textInput/>
          </w:ffData>
        </w:fldChar>
      </w:r>
      <w:bookmarkStart w:id="8" w:name="Tekst2"/>
      <w:r>
        <w:instrText xml:space="preserve"> FORMTEXT </w:instrText>
      </w:r>
      <w:r>
        <w:fldChar w:fldCharType="separate"/>
      </w:r>
      <w:r w:rsidR="00000743">
        <w:t> </w:t>
      </w:r>
      <w:r w:rsidR="00000743">
        <w:t> </w:t>
      </w:r>
      <w:r w:rsidR="00000743">
        <w:t> </w:t>
      </w:r>
      <w:r w:rsidR="00000743">
        <w:t> </w:t>
      </w:r>
      <w:r w:rsidR="00000743">
        <w:t> </w:t>
      </w:r>
      <w:r>
        <w:fldChar w:fldCharType="end"/>
      </w:r>
      <w:bookmarkEnd w:id="8"/>
    </w:p>
    <w:p w14:paraId="2E1460D5" w14:textId="77777777" w:rsidR="00CA4BA4" w:rsidRPr="004105D6" w:rsidRDefault="0044714F" w:rsidP="004105D6">
      <w:pPr>
        <w:pStyle w:val="Overskrift3"/>
        <w:rPr>
          <w:sz w:val="24"/>
          <w:szCs w:val="24"/>
        </w:rPr>
      </w:pPr>
      <w:bookmarkStart w:id="9" w:name="_Toc132874511"/>
      <w:r w:rsidRPr="004105D6">
        <w:rPr>
          <w:sz w:val="24"/>
          <w:szCs w:val="24"/>
        </w:rPr>
        <w:t>1.</w:t>
      </w:r>
      <w:r w:rsidR="00000743" w:rsidRPr="004105D6">
        <w:rPr>
          <w:sz w:val="24"/>
          <w:szCs w:val="24"/>
        </w:rPr>
        <w:t>2. Valser – uafhængighed</w:t>
      </w:r>
      <w:bookmarkEnd w:id="9"/>
    </w:p>
    <w:p w14:paraId="5ED39F99" w14:textId="77777777" w:rsidR="00000743" w:rsidRDefault="00000743" w:rsidP="004B02AC"/>
    <w:p w14:paraId="779E90B6" w14:textId="77777777" w:rsidR="00000743" w:rsidRDefault="00000743" w:rsidP="004B02AC">
      <w:r>
        <w:t>Udfaldet på enhver kombination af valser er:</w:t>
      </w:r>
    </w:p>
    <w:p w14:paraId="20CB757C" w14:textId="423A15EF" w:rsidR="00611B43" w:rsidRDefault="0089554E" w:rsidP="00000743">
      <w:pPr>
        <w:tabs>
          <w:tab w:val="left" w:pos="898"/>
        </w:tabs>
      </w:pPr>
      <w:sdt>
        <w:sdtPr>
          <w:id w:val="789717052"/>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000743">
        <w:t xml:space="preserve"> A: Uafhængige af hinanden</w:t>
      </w:r>
    </w:p>
    <w:p w14:paraId="5F2FB6A2" w14:textId="77777777" w:rsidR="00000743" w:rsidRDefault="0089554E" w:rsidP="00000743">
      <w:pPr>
        <w:tabs>
          <w:tab w:val="left" w:pos="898"/>
        </w:tabs>
      </w:pPr>
      <w:sdt>
        <w:sdtPr>
          <w:id w:val="1882980437"/>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000743">
        <w:t xml:space="preserve"> C: Valseudfald er ikke uafhængige af hinanden</w:t>
      </w:r>
    </w:p>
    <w:p w14:paraId="447E607C" w14:textId="77777777" w:rsidR="00000743" w:rsidRDefault="0089554E" w:rsidP="00000743">
      <w:pPr>
        <w:tabs>
          <w:tab w:val="left" w:pos="898"/>
        </w:tabs>
      </w:pPr>
      <w:sdt>
        <w:sdtPr>
          <w:id w:val="-129325353"/>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000743">
        <w:t xml:space="preserve"> D: Fej</w:t>
      </w:r>
      <w:r w:rsidR="005C0490">
        <w:t>let – Ikke muligt at konstatere</w:t>
      </w:r>
    </w:p>
    <w:p w14:paraId="3F4843A6" w14:textId="77777777" w:rsidR="005C0490" w:rsidRDefault="005C0490" w:rsidP="00000743">
      <w:pPr>
        <w:tabs>
          <w:tab w:val="left" w:pos="898"/>
        </w:tabs>
      </w:pPr>
    </w:p>
    <w:p w14:paraId="5257FF89" w14:textId="77777777" w:rsidR="005C0490" w:rsidRDefault="005C0490" w:rsidP="00000743">
      <w:pPr>
        <w:tabs>
          <w:tab w:val="left" w:pos="898"/>
        </w:tabs>
      </w:pPr>
      <w:r>
        <w:t>Metode anvendt til testen:</w:t>
      </w:r>
    </w:p>
    <w:p w14:paraId="14F30882" w14:textId="77777777" w:rsidR="005C0490" w:rsidRDefault="0089554E" w:rsidP="00000743">
      <w:pPr>
        <w:tabs>
          <w:tab w:val="left" w:pos="898"/>
        </w:tabs>
      </w:pPr>
      <w:sdt>
        <w:sdtPr>
          <w:id w:val="142701678"/>
          <w14:checkbox>
            <w14:checked w14:val="0"/>
            <w14:checkedState w14:val="2612" w14:font="MS Gothic"/>
            <w14:uncheckedState w14:val="2610" w14:font="MS Gothic"/>
          </w14:checkbox>
        </w:sdtPr>
        <w:sdtEndPr/>
        <w:sdtContent>
          <w:r w:rsidR="00384415">
            <w:rPr>
              <w:rFonts w:ascii="MS Gothic" w:eastAsia="MS Gothic" w:hAnsi="MS Gothic" w:hint="eastAsia"/>
            </w:rPr>
            <w:t>☐</w:t>
          </w:r>
        </w:sdtContent>
      </w:sdt>
      <w:r w:rsidR="005C0490">
        <w:t xml:space="preserve"> X: Direkte kontrol af kildekode</w:t>
      </w:r>
      <w:r w:rsidR="00EC09A4">
        <w:t>n</w:t>
      </w:r>
      <w:r w:rsidR="005C0490">
        <w:t>.</w:t>
      </w:r>
    </w:p>
    <w:p w14:paraId="4A9A1F9E" w14:textId="77777777" w:rsidR="005C0490" w:rsidRDefault="0089554E" w:rsidP="00000743">
      <w:pPr>
        <w:tabs>
          <w:tab w:val="left" w:pos="898"/>
        </w:tabs>
      </w:pPr>
      <w:sdt>
        <w:sdtPr>
          <w:id w:val="43569942"/>
          <w14:checkbox>
            <w14:checked w14:val="0"/>
            <w14:checkedState w14:val="2612" w14:font="MS Gothic"/>
            <w14:uncheckedState w14:val="2610" w14:font="MS Gothic"/>
          </w14:checkbox>
        </w:sdtPr>
        <w:sdtEndPr/>
        <w:sdtContent>
          <w:r w:rsidR="00384415">
            <w:rPr>
              <w:rFonts w:ascii="MS Gothic" w:eastAsia="MS Gothic" w:hAnsi="MS Gothic" w:hint="eastAsia"/>
            </w:rPr>
            <w:t>☐</w:t>
          </w:r>
        </w:sdtContent>
      </w:sdt>
      <w:r w:rsidR="005C0490">
        <w:t xml:space="preserve"> Y: Statistisk test.</w:t>
      </w:r>
    </w:p>
    <w:p w14:paraId="15BBD9AD" w14:textId="77777777" w:rsidR="005C0490" w:rsidRDefault="005C0490" w:rsidP="005C0490">
      <w:r>
        <w:t>Hvis Y bedes det anført, hvilken test, der er foretaget. Hvis dette er beskrevet i tidligere fremsendelse til Spillemyndigheden, kan det henvises til dette.</w:t>
      </w:r>
    </w:p>
    <w:p w14:paraId="629A7D30" w14:textId="77777777" w:rsidR="005C0490" w:rsidRDefault="005C0490" w:rsidP="00000743">
      <w:pPr>
        <w:tabs>
          <w:tab w:val="left" w:pos="898"/>
        </w:tabs>
      </w:pPr>
      <w:r>
        <w:fldChar w:fldCharType="begin">
          <w:ffData>
            <w:name w:val="Tekst3"/>
            <w:enabled/>
            <w:calcOnExit w:val="0"/>
            <w:textInput/>
          </w:ffData>
        </w:fldChar>
      </w:r>
      <w:bookmarkStart w:id="10" w:name="Teks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p w14:paraId="5BC1953E" w14:textId="77777777" w:rsidR="0018753A" w:rsidRDefault="0018753A" w:rsidP="00000743">
      <w:pPr>
        <w:tabs>
          <w:tab w:val="left" w:pos="898"/>
        </w:tabs>
      </w:pPr>
    </w:p>
    <w:p w14:paraId="2C876090" w14:textId="77777777" w:rsidR="005C0490" w:rsidRDefault="001854A2" w:rsidP="001854A2">
      <w:pPr>
        <w:pStyle w:val="Overskrift2-Udenafstandfr"/>
        <w:ind w:left="60"/>
      </w:pPr>
      <w:bookmarkStart w:id="11" w:name="_Toc132874512"/>
      <w:r>
        <w:t xml:space="preserve">2. </w:t>
      </w:r>
      <w:r w:rsidR="00D34BE1" w:rsidRPr="004105D6">
        <w:t>Featurespil</w:t>
      </w:r>
      <w:bookmarkEnd w:id="11"/>
      <w:r w:rsidR="00D34BE1" w:rsidRPr="004105D6">
        <w:t xml:space="preserve"> </w:t>
      </w:r>
    </w:p>
    <w:p w14:paraId="60904383" w14:textId="77777777" w:rsidR="005C0490" w:rsidRPr="004105D6" w:rsidRDefault="0018753A" w:rsidP="004B02AC">
      <w:pPr>
        <w:rPr>
          <w:sz w:val="24"/>
          <w:szCs w:val="24"/>
        </w:rPr>
      </w:pPr>
      <w:r w:rsidRPr="004105D6">
        <w:rPr>
          <w:sz w:val="24"/>
          <w:szCs w:val="24"/>
        </w:rPr>
        <w:t>2.1</w:t>
      </w:r>
      <w:r w:rsidR="00165652" w:rsidRPr="004105D6">
        <w:rPr>
          <w:sz w:val="24"/>
          <w:szCs w:val="24"/>
        </w:rPr>
        <w:t>. Featurespil og valser</w:t>
      </w:r>
    </w:p>
    <w:p w14:paraId="197AD235" w14:textId="77777777" w:rsidR="00165652" w:rsidRDefault="00165652" w:rsidP="004B02AC">
      <w:pPr>
        <w:rPr>
          <w:b/>
          <w:bCs/>
          <w:sz w:val="24"/>
          <w:szCs w:val="24"/>
        </w:rPr>
      </w:pPr>
    </w:p>
    <w:p w14:paraId="17DEF806" w14:textId="77777777" w:rsidR="00165652" w:rsidRDefault="00165652" w:rsidP="004B02AC">
      <w:r w:rsidRPr="00165652">
        <w:t>Af</w:t>
      </w:r>
      <w:r>
        <w:t>hængighed mellem begivenheder i feature og</w:t>
      </w:r>
      <w:r w:rsidR="0018753A">
        <w:t xml:space="preserve"> på</w:t>
      </w:r>
      <w:r>
        <w:t xml:space="preserve"> valser:</w:t>
      </w:r>
    </w:p>
    <w:p w14:paraId="5FDDBD91" w14:textId="77777777" w:rsidR="00165652" w:rsidRDefault="0089554E" w:rsidP="004B02AC">
      <w:sdt>
        <w:sdtPr>
          <w:id w:val="-1443533776"/>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A: Ingen afhængighed, hvilket der heller ikke gives indtryk af.</w:t>
      </w:r>
    </w:p>
    <w:p w14:paraId="58BE5724" w14:textId="77777777" w:rsidR="00D90B6C" w:rsidRDefault="0089554E" w:rsidP="004B02AC">
      <w:sdt>
        <w:sdtPr>
          <w:id w:val="-1217665902"/>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B: Afhængighed, hvilket </w:t>
      </w:r>
      <w:r w:rsidR="00305729">
        <w:t>fremgår korrekt af skærm, menu eller spilleregler.</w:t>
      </w:r>
    </w:p>
    <w:p w14:paraId="1921D666" w14:textId="77777777" w:rsidR="00D90B6C" w:rsidRDefault="0089554E" w:rsidP="004B02AC">
      <w:sdt>
        <w:sdtPr>
          <w:id w:val="434562281"/>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C: Fejlet – Der er skjulte afhængigheder eller afhængigheder, der ikke er beskrevet korrekt og derfor gør, at A og B ikke er korrekte.</w:t>
      </w:r>
    </w:p>
    <w:p w14:paraId="422AC41F" w14:textId="77777777" w:rsidR="00D90B6C" w:rsidRDefault="0089554E" w:rsidP="004B02AC">
      <w:sdt>
        <w:sdtPr>
          <w:id w:val="790173059"/>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D: Fejlet – Ikke muligt at konstatere</w:t>
      </w:r>
    </w:p>
    <w:p w14:paraId="7DB2B485" w14:textId="77777777" w:rsidR="00D90B6C" w:rsidRDefault="0089554E" w:rsidP="004B02AC">
      <w:sdt>
        <w:sdtPr>
          <w:id w:val="-1652824489"/>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E: Fejlet fordi valsen ændrer sig med hensyn til sandsynligheder, udseende eller andet.</w:t>
      </w:r>
    </w:p>
    <w:p w14:paraId="4BC45BA9" w14:textId="77777777" w:rsidR="00D90B6C" w:rsidRDefault="00D90B6C" w:rsidP="004B02AC"/>
    <w:p w14:paraId="46FD3A49" w14:textId="77777777" w:rsidR="00D90B6C" w:rsidRDefault="00D90B6C" w:rsidP="004B02AC">
      <w:r>
        <w:t xml:space="preserve">Vejledning: </w:t>
      </w:r>
    </w:p>
    <w:p w14:paraId="7BB1DED4" w14:textId="77777777" w:rsidR="00D90B6C" w:rsidRDefault="00D90B6C" w:rsidP="004B02AC">
      <w:r>
        <w:t xml:space="preserve">Det kan diskuteres om E er en fejl i koblingen mellem valse- og featurespil eller i valsen alene. Med denne formulering har Spillemyndigheden taget stilling til, at fejlen kan påpeges her og ikke behøver at blive påpeget særskilt i </w:t>
      </w:r>
      <w:r w:rsidR="00EC09A4">
        <w:t>informationer om valserne tidligere i dette skema.</w:t>
      </w:r>
    </w:p>
    <w:p w14:paraId="71BE62D3" w14:textId="77777777" w:rsidR="00EC09A4" w:rsidRDefault="00EC09A4" w:rsidP="004B02AC"/>
    <w:p w14:paraId="2FE22394" w14:textId="77777777" w:rsidR="00EC09A4" w:rsidRDefault="00EC09A4" w:rsidP="004B02AC">
      <w:r>
        <w:t>Metode for testen:</w:t>
      </w:r>
    </w:p>
    <w:p w14:paraId="117BA009" w14:textId="77777777" w:rsidR="00EC09A4" w:rsidRDefault="0089554E" w:rsidP="004B02AC">
      <w:sdt>
        <w:sdtPr>
          <w:id w:val="65930478"/>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X: Direkte kontrol af kildekoden.</w:t>
      </w:r>
    </w:p>
    <w:p w14:paraId="4EB746BF" w14:textId="77777777" w:rsidR="00EC09A4" w:rsidRDefault="0089554E" w:rsidP="004B02AC">
      <w:sdt>
        <w:sdtPr>
          <w:id w:val="1945574387"/>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Y: Statistisk test.</w:t>
      </w:r>
    </w:p>
    <w:p w14:paraId="6821E02E" w14:textId="77777777" w:rsidR="00EC09A4" w:rsidRDefault="00EC09A4" w:rsidP="00EC09A4">
      <w:r>
        <w:t>Hvis Y bedes det anført, hvilken test, der er foretaget. Hvis dette er beskrevet i tidligere fremsendelse til Spillemyndigheden, kan det henvises til dette.</w:t>
      </w:r>
    </w:p>
    <w:p w14:paraId="489409B1" w14:textId="361B5CFE" w:rsidR="0044714F" w:rsidRPr="00BF152B" w:rsidRDefault="00EC09A4" w:rsidP="00B155F2">
      <w:r>
        <w:fldChar w:fldCharType="begin">
          <w:ffData>
            <w:name w:val="Tekst4"/>
            <w:enabled/>
            <w:calcOnExit w:val="0"/>
            <w:textInput/>
          </w:ffData>
        </w:fldChar>
      </w:r>
      <w:bookmarkStart w:id="12" w:name="Teks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14:paraId="72449CBF" w14:textId="77777777" w:rsidR="00EC09A4" w:rsidRPr="004105D6" w:rsidRDefault="0044714F" w:rsidP="004105D6">
      <w:pPr>
        <w:pStyle w:val="Overskrift3"/>
        <w:rPr>
          <w:sz w:val="24"/>
          <w:szCs w:val="24"/>
        </w:rPr>
      </w:pPr>
      <w:bookmarkStart w:id="13" w:name="_Toc132874513"/>
      <w:r w:rsidRPr="004105D6">
        <w:rPr>
          <w:sz w:val="24"/>
          <w:szCs w:val="24"/>
        </w:rPr>
        <w:t>2.</w:t>
      </w:r>
      <w:r w:rsidR="0018753A" w:rsidRPr="004105D6">
        <w:rPr>
          <w:sz w:val="24"/>
          <w:szCs w:val="24"/>
        </w:rPr>
        <w:t>2</w:t>
      </w:r>
      <w:r w:rsidR="00EC09A4" w:rsidRPr="004105D6">
        <w:rPr>
          <w:sz w:val="24"/>
          <w:szCs w:val="24"/>
        </w:rPr>
        <w:t>. Featurespil – sandsynligheder</w:t>
      </w:r>
      <w:bookmarkEnd w:id="13"/>
    </w:p>
    <w:p w14:paraId="4D3E363C" w14:textId="77777777" w:rsidR="00EC09A4" w:rsidRDefault="00EC09A4" w:rsidP="004B02AC">
      <w:pPr>
        <w:rPr>
          <w:b/>
          <w:bCs/>
          <w:sz w:val="24"/>
          <w:szCs w:val="24"/>
        </w:rPr>
      </w:pPr>
    </w:p>
    <w:p w14:paraId="66B37688" w14:textId="77777777" w:rsidR="00EC09A4" w:rsidRDefault="00EC09A4" w:rsidP="004B02AC">
      <w:r w:rsidRPr="00EC09A4">
        <w:t>Sa</w:t>
      </w:r>
      <w:r>
        <w:t>ndsynligheder</w:t>
      </w:r>
      <w:r w:rsidR="001831F6">
        <w:t>ne</w:t>
      </w:r>
      <w:r>
        <w:t xml:space="preserve"> i featurespil</w:t>
      </w:r>
      <w:r w:rsidR="00297024">
        <w:t xml:space="preserve"> er</w:t>
      </w:r>
      <w:r>
        <w:t>:</w:t>
      </w:r>
    </w:p>
    <w:p w14:paraId="0DD73E57" w14:textId="77777777" w:rsidR="00EC09A4" w:rsidRDefault="0089554E" w:rsidP="004B02AC">
      <w:sdt>
        <w:sdtPr>
          <w:id w:val="18749061"/>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A: Som de fremgår af skærmen/spillet.</w:t>
      </w:r>
    </w:p>
    <w:p w14:paraId="157F378C" w14:textId="77777777" w:rsidR="00EC09A4" w:rsidRDefault="0089554E" w:rsidP="004B02AC">
      <w:sdt>
        <w:sdtPr>
          <w:id w:val="718412645"/>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B: Som de er beskrevet i spillereglerne.</w:t>
      </w:r>
    </w:p>
    <w:p w14:paraId="4C82A237" w14:textId="77777777" w:rsidR="00EC09A4" w:rsidRDefault="0089554E" w:rsidP="004B02AC">
      <w:sdt>
        <w:sdtPr>
          <w:id w:val="838118682"/>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C: Fejlet - sandsynlighederne er </w:t>
      </w:r>
      <w:r w:rsidR="001831F6">
        <w:t xml:space="preserve">hverken som de fremgår af spillet/skærmen eller som de er beskrevet i </w:t>
      </w:r>
      <w:r w:rsidR="00EC09A4">
        <w:t>spillereglerne.</w:t>
      </w:r>
    </w:p>
    <w:p w14:paraId="4A960633" w14:textId="77777777" w:rsidR="00EC09A4" w:rsidRDefault="0089554E" w:rsidP="004B02AC">
      <w:sdt>
        <w:sdtPr>
          <w:id w:val="1412349961"/>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D: Fejlet – Ikke muligt at konstatere sandsynligheder i featurespil.</w:t>
      </w:r>
    </w:p>
    <w:p w14:paraId="7878B3C8" w14:textId="77777777" w:rsidR="00EC09A4" w:rsidRDefault="00EC09A4" w:rsidP="004B02AC"/>
    <w:p w14:paraId="4995F704" w14:textId="77777777" w:rsidR="00EC09A4" w:rsidRDefault="00EC09A4" w:rsidP="004B02AC">
      <w:r>
        <w:t>Metode anvendt til testen:</w:t>
      </w:r>
    </w:p>
    <w:p w14:paraId="19323BEF" w14:textId="796B1E76" w:rsidR="00EC09A4" w:rsidRDefault="0089554E" w:rsidP="004B02AC">
      <w:sdt>
        <w:sdtPr>
          <w:id w:val="2033762175"/>
          <w14:checkbox>
            <w14:checked w14:val="0"/>
            <w14:checkedState w14:val="2612" w14:font="MS Gothic"/>
            <w14:uncheckedState w14:val="2610" w14:font="MS Gothic"/>
          </w14:checkbox>
        </w:sdtPr>
        <w:sdtEndPr/>
        <w:sdtContent>
          <w:r w:rsidR="00601E28">
            <w:rPr>
              <w:rFonts w:ascii="MS Gothic" w:eastAsia="MS Gothic" w:hAnsi="MS Gothic" w:hint="eastAsia"/>
            </w:rPr>
            <w:t>☐</w:t>
          </w:r>
        </w:sdtContent>
      </w:sdt>
      <w:r w:rsidR="00EC09A4">
        <w:t xml:space="preserve"> X: Direkte kontrol af kildekoden.</w:t>
      </w:r>
    </w:p>
    <w:p w14:paraId="3731ED62" w14:textId="77777777" w:rsidR="00EC09A4" w:rsidRDefault="0089554E" w:rsidP="004B02AC">
      <w:sdt>
        <w:sdtPr>
          <w:id w:val="-800911510"/>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Y: Statistisk test.</w:t>
      </w:r>
    </w:p>
    <w:p w14:paraId="116C8CDD" w14:textId="77777777" w:rsidR="00EC09A4" w:rsidRDefault="00EC09A4" w:rsidP="00EC09A4">
      <w:r>
        <w:t>Hvis Y bedes det anført, hvilken test, der er foretaget. Hvis dette er beskrevet i tidligere fremsendelse til Spillemyndigheden, kan det henvises til dette.</w:t>
      </w:r>
    </w:p>
    <w:p w14:paraId="10256417" w14:textId="4499B9DF" w:rsidR="00384415" w:rsidRDefault="00EC09A4" w:rsidP="004B02AC">
      <w:r>
        <w:fldChar w:fldCharType="begin">
          <w:ffData>
            <w:name w:val="Tekst5"/>
            <w:enabled/>
            <w:calcOnExit w:val="0"/>
            <w:textInput/>
          </w:ffData>
        </w:fldChar>
      </w:r>
      <w:bookmarkStart w:id="14" w:name="Teks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p w14:paraId="057D756A" w14:textId="77777777" w:rsidR="00384415" w:rsidRPr="004105D6" w:rsidRDefault="0044714F" w:rsidP="004105D6">
      <w:pPr>
        <w:pStyle w:val="Overskrift3"/>
        <w:rPr>
          <w:sz w:val="24"/>
          <w:szCs w:val="24"/>
        </w:rPr>
      </w:pPr>
      <w:bookmarkStart w:id="15" w:name="_Toc132874514"/>
      <w:r w:rsidRPr="004105D6">
        <w:rPr>
          <w:sz w:val="24"/>
          <w:szCs w:val="24"/>
        </w:rPr>
        <w:t>2.</w:t>
      </w:r>
      <w:r w:rsidR="0018753A" w:rsidRPr="004105D6">
        <w:rPr>
          <w:sz w:val="24"/>
          <w:szCs w:val="24"/>
        </w:rPr>
        <w:t>3</w:t>
      </w:r>
      <w:r w:rsidR="00384415" w:rsidRPr="004105D6">
        <w:rPr>
          <w:sz w:val="24"/>
          <w:szCs w:val="24"/>
        </w:rPr>
        <w:t xml:space="preserve">. </w:t>
      </w:r>
      <w:r w:rsidR="00565C1C" w:rsidRPr="004105D6">
        <w:rPr>
          <w:sz w:val="24"/>
          <w:szCs w:val="24"/>
        </w:rPr>
        <w:t xml:space="preserve">Intet andet end </w:t>
      </w:r>
      <w:r w:rsidR="00384415" w:rsidRPr="004105D6">
        <w:rPr>
          <w:sz w:val="24"/>
          <w:szCs w:val="24"/>
        </w:rPr>
        <w:t>Hold, Nudge og lignende</w:t>
      </w:r>
      <w:r w:rsidR="0056698F" w:rsidRPr="004105D6">
        <w:rPr>
          <w:sz w:val="24"/>
          <w:szCs w:val="24"/>
        </w:rPr>
        <w:t xml:space="preserve"> funktioner</w:t>
      </w:r>
      <w:r w:rsidR="00565C1C" w:rsidRPr="004105D6">
        <w:rPr>
          <w:sz w:val="24"/>
          <w:szCs w:val="24"/>
        </w:rPr>
        <w:t xml:space="preserve"> påvirker spillet</w:t>
      </w:r>
      <w:bookmarkEnd w:id="15"/>
    </w:p>
    <w:p w14:paraId="390E19AF" w14:textId="77777777" w:rsidR="00384415" w:rsidRDefault="00384415" w:rsidP="004B02AC">
      <w:pPr>
        <w:rPr>
          <w:b/>
          <w:bCs/>
          <w:sz w:val="24"/>
          <w:szCs w:val="24"/>
        </w:rPr>
      </w:pPr>
    </w:p>
    <w:p w14:paraId="6CFC0E90" w14:textId="77777777" w:rsidR="0056698F" w:rsidRPr="001854A2" w:rsidRDefault="0044714F" w:rsidP="00D34BE1">
      <w:pPr>
        <w:rPr>
          <w:b/>
          <w:bCs/>
        </w:rPr>
      </w:pPr>
      <w:r w:rsidRPr="001854A2">
        <w:rPr>
          <w:b/>
          <w:bCs/>
        </w:rPr>
        <w:t>2.</w:t>
      </w:r>
      <w:r w:rsidR="0018753A" w:rsidRPr="001854A2">
        <w:rPr>
          <w:b/>
          <w:bCs/>
        </w:rPr>
        <w:t>3</w:t>
      </w:r>
      <w:r w:rsidRPr="001854A2">
        <w:rPr>
          <w:b/>
          <w:bCs/>
        </w:rPr>
        <w:t xml:space="preserve">.1 </w:t>
      </w:r>
      <w:r w:rsidR="0056698F" w:rsidRPr="001854A2">
        <w:rPr>
          <w:b/>
          <w:bCs/>
        </w:rPr>
        <w:t>Hold og Nudge</w:t>
      </w:r>
    </w:p>
    <w:p w14:paraId="1CC788CD" w14:textId="77777777" w:rsidR="00384415" w:rsidRDefault="00384415" w:rsidP="004B02AC">
      <w:r>
        <w:t xml:space="preserve">Spillemyndigheden mener, at det meste af teksten følger af de ovenstående, gennemførte tests. </w:t>
      </w:r>
      <w:r w:rsidR="00A05885">
        <w:t>Nærværende</w:t>
      </w:r>
      <w:r>
        <w:t xml:space="preserve"> er skrevet for dels at være sikker på enighed og betydningen, dels i tilfælde af, at Spillemyndigheden har overset andre muligheder.</w:t>
      </w:r>
    </w:p>
    <w:p w14:paraId="2DD7D5E6" w14:textId="77777777" w:rsidR="00384415" w:rsidRDefault="0089554E" w:rsidP="004B02AC">
      <w:sdt>
        <w:sdtPr>
          <w:id w:val="362565226"/>
          <w14:checkbox>
            <w14:checked w14:val="0"/>
            <w14:checkedState w14:val="2612" w14:font="MS Gothic"/>
            <w14:uncheckedState w14:val="2610" w14:font="MS Gothic"/>
          </w14:checkbox>
        </w:sdtPr>
        <w:sdtEndPr/>
        <w:sdtContent>
          <w:r w:rsidR="00384415">
            <w:rPr>
              <w:rFonts w:ascii="MS Gothic" w:eastAsia="MS Gothic" w:hAnsi="MS Gothic" w:hint="eastAsia"/>
            </w:rPr>
            <w:t>☐</w:t>
          </w:r>
        </w:sdtContent>
      </w:sdt>
      <w:r w:rsidR="00384415">
        <w:t xml:space="preserve"> A: </w:t>
      </w:r>
      <w:r w:rsidR="0056698F">
        <w:t>OK- grundet allerede foretagne test, jf. ovenstående.</w:t>
      </w:r>
    </w:p>
    <w:p w14:paraId="4C359F96" w14:textId="77777777" w:rsidR="0056698F" w:rsidRDefault="0089554E" w:rsidP="004B02AC">
      <w:sdt>
        <w:sdtPr>
          <w:id w:val="-871843939"/>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B: OK – efter yderligere tests.</w:t>
      </w:r>
    </w:p>
    <w:p w14:paraId="40381ED3" w14:textId="77777777" w:rsidR="0056698F" w:rsidRDefault="0089554E" w:rsidP="004B02AC">
      <w:sdt>
        <w:sdtPr>
          <w:id w:val="1844890258"/>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C: Fejlet – regel brudt</w:t>
      </w:r>
    </w:p>
    <w:p w14:paraId="44035C9E" w14:textId="77777777" w:rsidR="0056698F" w:rsidRDefault="0089554E" w:rsidP="004B02AC">
      <w:sdt>
        <w:sdtPr>
          <w:id w:val="-1694992892"/>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D: Fejlet – ikke muligt at konstatere</w:t>
      </w:r>
    </w:p>
    <w:p w14:paraId="5004FCAE" w14:textId="77777777" w:rsidR="0056698F" w:rsidRDefault="0056698F" w:rsidP="004B02AC"/>
    <w:p w14:paraId="6A5E6C89" w14:textId="77777777" w:rsidR="0056698F" w:rsidRDefault="0056698F" w:rsidP="004B02AC">
      <w:r>
        <w:t>Hvis andet end A: Angiv venligst, hvad der er blevet undersøgt:</w:t>
      </w:r>
    </w:p>
    <w:p w14:paraId="3B241D57" w14:textId="3DC306FE" w:rsidR="0056698F" w:rsidRDefault="0056698F" w:rsidP="004B02AC">
      <w:r>
        <w:fldChar w:fldCharType="begin">
          <w:ffData>
            <w:name w:val="Tekst6"/>
            <w:enabled/>
            <w:calcOnExit w:val="0"/>
            <w:textInput/>
          </w:ffData>
        </w:fldChar>
      </w:r>
      <w:bookmarkStart w:id="16" w:name="Teks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14:paraId="6C061F37" w14:textId="77777777" w:rsidR="00390613" w:rsidRDefault="00390613" w:rsidP="004B02AC"/>
    <w:p w14:paraId="73866EFD" w14:textId="5D9D0643" w:rsidR="0056698F" w:rsidRDefault="0056698F" w:rsidP="004B02AC">
      <w:r>
        <w:t>Metode anvendt til testen:</w:t>
      </w:r>
    </w:p>
    <w:p w14:paraId="075CDEB1" w14:textId="77777777" w:rsidR="0056698F" w:rsidRDefault="0089554E" w:rsidP="004B02AC">
      <w:sdt>
        <w:sdtPr>
          <w:id w:val="36093201"/>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X: Direkte kontrol af kildekoden.</w:t>
      </w:r>
    </w:p>
    <w:p w14:paraId="10D7ECAB" w14:textId="77777777" w:rsidR="0056698F" w:rsidRDefault="0089554E" w:rsidP="004B02AC">
      <w:sdt>
        <w:sdtPr>
          <w:id w:val="-1605100464"/>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Y: Statistisk test.</w:t>
      </w:r>
    </w:p>
    <w:p w14:paraId="469F10B8" w14:textId="77777777" w:rsidR="0056698F" w:rsidRDefault="0056698F" w:rsidP="0056698F">
      <w:r>
        <w:t>Hvis Y bedes det anført, hvilken test, der er foretaget. Hvis dette er beskrevet i tidligere fremsendelse til Spillemyndigheden, kan det henvises til dette.</w:t>
      </w:r>
    </w:p>
    <w:p w14:paraId="5F515050" w14:textId="77777777" w:rsidR="0056698F" w:rsidRDefault="0056698F" w:rsidP="004B02AC">
      <w:r>
        <w:fldChar w:fldCharType="begin">
          <w:ffData>
            <w:name w:val="Tekst7"/>
            <w:enabled/>
            <w:calcOnExit w:val="0"/>
            <w:textInput/>
          </w:ffData>
        </w:fldChar>
      </w:r>
      <w:bookmarkStart w:id="17" w:name="Teks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340BC4A2" w14:textId="77777777" w:rsidR="0056698F" w:rsidRDefault="0056698F" w:rsidP="004B02AC"/>
    <w:p w14:paraId="42833825" w14:textId="77777777" w:rsidR="0056698F" w:rsidRPr="001854A2" w:rsidRDefault="0044714F" w:rsidP="004B02AC">
      <w:pPr>
        <w:rPr>
          <w:b/>
          <w:bCs/>
        </w:rPr>
      </w:pPr>
      <w:r w:rsidRPr="001854A2">
        <w:rPr>
          <w:b/>
          <w:bCs/>
        </w:rPr>
        <w:t>2.</w:t>
      </w:r>
      <w:r w:rsidR="0018753A" w:rsidRPr="001854A2">
        <w:rPr>
          <w:b/>
          <w:bCs/>
        </w:rPr>
        <w:t>3</w:t>
      </w:r>
      <w:r w:rsidRPr="001854A2">
        <w:rPr>
          <w:b/>
          <w:bCs/>
        </w:rPr>
        <w:t xml:space="preserve">.2 </w:t>
      </w:r>
      <w:r w:rsidR="0056698F" w:rsidRPr="001854A2">
        <w:rPr>
          <w:b/>
          <w:bCs/>
        </w:rPr>
        <w:t>Lignende funktioner</w:t>
      </w:r>
    </w:p>
    <w:p w14:paraId="3F0DAD3F" w14:textId="3988CFB6" w:rsidR="0056698F" w:rsidRDefault="0056698F" w:rsidP="004B02AC">
      <w:r w:rsidRPr="0056698F">
        <w:t>Er der</w:t>
      </w:r>
      <w:r>
        <w:t xml:space="preserve"> funktioner, der minder om hold og nudge, uden at være det (se </w:t>
      </w:r>
      <w:r w:rsidR="00CD6827">
        <w:t>”Godkendelse af testvirksomheder”, punkt 2 Spilgennemgang,</w:t>
      </w:r>
      <w:r>
        <w:t xml:space="preserve"> for beskrivelse af hold og nudge)?</w:t>
      </w:r>
    </w:p>
    <w:p w14:paraId="0ABC2082" w14:textId="77777777" w:rsidR="0056698F" w:rsidRDefault="0089554E" w:rsidP="004B02AC">
      <w:sdt>
        <w:sdtPr>
          <w:id w:val="-1291591226"/>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A</w:t>
      </w:r>
      <w:r w:rsidR="00FC7414">
        <w:t>:</w:t>
      </w:r>
      <w:r w:rsidR="0056698F">
        <w:t xml:space="preserve"> Nej</w:t>
      </w:r>
    </w:p>
    <w:p w14:paraId="6E37CDCD" w14:textId="77777777" w:rsidR="0056698F" w:rsidRDefault="0089554E" w:rsidP="004B02AC">
      <w:sdt>
        <w:sdtPr>
          <w:id w:val="-984315029"/>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B: Ja, men vurderes at være </w:t>
      </w:r>
      <w:r w:rsidR="00FC7414">
        <w:t>OK</w:t>
      </w:r>
    </w:p>
    <w:p w14:paraId="6DDF229D" w14:textId="77777777" w:rsidR="00FC7414" w:rsidRDefault="0089554E" w:rsidP="004B02AC">
      <w:sdt>
        <w:sdtPr>
          <w:id w:val="51357629"/>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C: Ja – Fejlet</w:t>
      </w:r>
    </w:p>
    <w:p w14:paraId="243FC5AA" w14:textId="77777777" w:rsidR="00FC7414" w:rsidRDefault="00FC7414" w:rsidP="004B02AC"/>
    <w:p w14:paraId="3D8EE280" w14:textId="77777777" w:rsidR="00FC7414" w:rsidRDefault="00FC7414" w:rsidP="004B02AC">
      <w:r>
        <w:t xml:space="preserve">Hvis </w:t>
      </w:r>
      <w:r w:rsidR="00A05885">
        <w:t>B</w:t>
      </w:r>
      <w:r>
        <w:t>, beskriv venligst funktionen:</w:t>
      </w:r>
    </w:p>
    <w:p w14:paraId="253E6911" w14:textId="5D2F122A" w:rsidR="00FC7414" w:rsidRDefault="00FC7414" w:rsidP="004B02AC">
      <w:r>
        <w:fldChar w:fldCharType="begin">
          <w:ffData>
            <w:name w:val="Tekst8"/>
            <w:enabled/>
            <w:calcOnExit w:val="0"/>
            <w:textInput/>
          </w:ffData>
        </w:fldChar>
      </w:r>
      <w:bookmarkStart w:id="18" w:name="Teks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14:paraId="665174E9" w14:textId="77777777" w:rsidR="00FC7414" w:rsidRPr="004105D6" w:rsidRDefault="0044714F" w:rsidP="004105D6">
      <w:pPr>
        <w:pStyle w:val="Overskrift3"/>
        <w:rPr>
          <w:sz w:val="24"/>
          <w:szCs w:val="24"/>
        </w:rPr>
      </w:pPr>
      <w:bookmarkStart w:id="19" w:name="_Toc132874515"/>
      <w:r w:rsidRPr="004105D6">
        <w:rPr>
          <w:sz w:val="24"/>
          <w:szCs w:val="24"/>
        </w:rPr>
        <w:t>2.</w:t>
      </w:r>
      <w:r w:rsidR="0018753A" w:rsidRPr="004105D6">
        <w:rPr>
          <w:sz w:val="24"/>
          <w:szCs w:val="24"/>
        </w:rPr>
        <w:t>4</w:t>
      </w:r>
      <w:r w:rsidR="00FC7414" w:rsidRPr="004105D6">
        <w:rPr>
          <w:sz w:val="24"/>
          <w:szCs w:val="24"/>
        </w:rPr>
        <w:t>. Featurespil</w:t>
      </w:r>
      <w:bookmarkEnd w:id="19"/>
    </w:p>
    <w:p w14:paraId="5DFEF046" w14:textId="77777777" w:rsidR="00FC7414" w:rsidRDefault="00FC7414" w:rsidP="004B02AC">
      <w:pPr>
        <w:rPr>
          <w:b/>
          <w:bCs/>
          <w:sz w:val="24"/>
          <w:szCs w:val="24"/>
        </w:rPr>
      </w:pPr>
    </w:p>
    <w:p w14:paraId="1854A146" w14:textId="77777777" w:rsidR="00FC7414" w:rsidRDefault="00FC7414" w:rsidP="004B02AC">
      <w:r w:rsidRPr="00FC7414">
        <w:t xml:space="preserve">Findes </w:t>
      </w:r>
      <w:r>
        <w:t xml:space="preserve">der ”Kvit eller Dobbelt” eller andre </w:t>
      </w:r>
      <w:r w:rsidR="00A05885">
        <w:t>funktioner</w:t>
      </w:r>
      <w:r>
        <w:t xml:space="preserve">, hvor </w:t>
      </w:r>
      <w:r w:rsidR="006232B5">
        <w:t xml:space="preserve">vundne </w:t>
      </w:r>
      <w:r>
        <w:t>featurepoint kan satses?</w:t>
      </w:r>
    </w:p>
    <w:p w14:paraId="01BBA6DE" w14:textId="77777777" w:rsidR="00FC7414" w:rsidRDefault="0089554E" w:rsidP="004B02AC">
      <w:sdt>
        <w:sdtPr>
          <w:id w:val="902020125"/>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A: JA – det findes. Det er beskrevet tydeligt og sandsynlighederne er som det fremgår.</w:t>
      </w:r>
    </w:p>
    <w:p w14:paraId="16FD3B1D" w14:textId="77777777" w:rsidR="00FC7414" w:rsidRDefault="0089554E" w:rsidP="004B02AC">
      <w:sdt>
        <w:sdtPr>
          <w:id w:val="-38670314"/>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B: NEJ- det findes ikke.</w:t>
      </w:r>
    </w:p>
    <w:p w14:paraId="0BD17E50" w14:textId="77777777" w:rsidR="00FC7414" w:rsidRDefault="0089554E" w:rsidP="004B02AC">
      <w:sdt>
        <w:sdtPr>
          <w:id w:val="-320120221"/>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C: Fejlet – </w:t>
      </w:r>
      <w:r w:rsidR="00A05885">
        <w:t>funktionen</w:t>
      </w:r>
      <w:r w:rsidR="00FC7414">
        <w:t xml:space="preserve"> findes, men sandsynlighederne er ikke tydelige for spilleren.</w:t>
      </w:r>
    </w:p>
    <w:p w14:paraId="7EE78512" w14:textId="77777777" w:rsidR="00FC7414" w:rsidRDefault="0089554E" w:rsidP="004B02AC">
      <w:sdt>
        <w:sdtPr>
          <w:id w:val="-293986316"/>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D: </w:t>
      </w:r>
      <w:r w:rsidR="0044714F">
        <w:t>Fejlet- ikke muligt at konstatere</w:t>
      </w:r>
    </w:p>
    <w:p w14:paraId="12E904B8" w14:textId="77777777" w:rsidR="0044714F" w:rsidRDefault="0089554E" w:rsidP="004B02AC">
      <w:sdt>
        <w:sdtPr>
          <w:id w:val="1771127992"/>
          <w14:checkbox>
            <w14:checked w14:val="0"/>
            <w14:checkedState w14:val="2612" w14:font="MS Gothic"/>
            <w14:uncheckedState w14:val="2610" w14:font="MS Gothic"/>
          </w14:checkbox>
        </w:sdtPr>
        <w:sdtEndPr/>
        <w:sdtContent>
          <w:r w:rsidR="0044714F">
            <w:rPr>
              <w:rFonts w:ascii="MS Gothic" w:eastAsia="MS Gothic" w:hAnsi="MS Gothic" w:hint="eastAsia"/>
            </w:rPr>
            <w:t>☐</w:t>
          </w:r>
        </w:sdtContent>
      </w:sdt>
      <w:r w:rsidR="0044714F">
        <w:t xml:space="preserve"> E: Fejlet – andre sandsynligheder end beskrevet.</w:t>
      </w:r>
    </w:p>
    <w:p w14:paraId="1066C004" w14:textId="77777777" w:rsidR="0044714F" w:rsidRDefault="0044714F" w:rsidP="004B02AC"/>
    <w:p w14:paraId="50E123A2" w14:textId="77777777" w:rsidR="0044714F" w:rsidRDefault="0044714F" w:rsidP="004B02AC">
      <w:r w:rsidRPr="0020735B">
        <w:t xml:space="preserve">Hvis andet end </w:t>
      </w:r>
      <w:r w:rsidR="0046350B" w:rsidRPr="0020735B">
        <w:t>B eller C</w:t>
      </w:r>
      <w:r w:rsidR="003F5DAD" w:rsidRPr="00390613">
        <w:t>:</w:t>
      </w:r>
      <w:r w:rsidR="0046350B" w:rsidRPr="00390613">
        <w:t xml:space="preserve"> </w:t>
      </w:r>
    </w:p>
    <w:p w14:paraId="6820D0F2" w14:textId="77777777" w:rsidR="0044714F" w:rsidRDefault="0044714F" w:rsidP="004B02AC">
      <w:r>
        <w:t>Metode anvendt til testen:</w:t>
      </w:r>
    </w:p>
    <w:p w14:paraId="4DFCBE9D" w14:textId="77777777" w:rsidR="0044714F" w:rsidRDefault="0089554E" w:rsidP="004B02AC">
      <w:sdt>
        <w:sdtPr>
          <w:id w:val="-1906599033"/>
          <w14:checkbox>
            <w14:checked w14:val="0"/>
            <w14:checkedState w14:val="2612" w14:font="MS Gothic"/>
            <w14:uncheckedState w14:val="2610" w14:font="MS Gothic"/>
          </w14:checkbox>
        </w:sdtPr>
        <w:sdtEndPr/>
        <w:sdtContent>
          <w:r w:rsidR="0044714F">
            <w:rPr>
              <w:rFonts w:ascii="MS Gothic" w:eastAsia="MS Gothic" w:hAnsi="MS Gothic" w:hint="eastAsia"/>
            </w:rPr>
            <w:t>☐</w:t>
          </w:r>
        </w:sdtContent>
      </w:sdt>
      <w:r w:rsidR="0044714F">
        <w:t xml:space="preserve"> X: Direkte kontrol af kildekoden.</w:t>
      </w:r>
    </w:p>
    <w:p w14:paraId="742959AF" w14:textId="77777777" w:rsidR="0044714F" w:rsidRDefault="0089554E" w:rsidP="004B02AC">
      <w:sdt>
        <w:sdtPr>
          <w:id w:val="-608971086"/>
          <w14:checkbox>
            <w14:checked w14:val="0"/>
            <w14:checkedState w14:val="2612" w14:font="MS Gothic"/>
            <w14:uncheckedState w14:val="2610" w14:font="MS Gothic"/>
          </w14:checkbox>
        </w:sdtPr>
        <w:sdtEndPr/>
        <w:sdtContent>
          <w:r w:rsidR="0044714F">
            <w:rPr>
              <w:rFonts w:ascii="MS Gothic" w:eastAsia="MS Gothic" w:hAnsi="MS Gothic" w:hint="eastAsia"/>
            </w:rPr>
            <w:t>☐</w:t>
          </w:r>
        </w:sdtContent>
      </w:sdt>
      <w:r w:rsidR="0044714F">
        <w:t xml:space="preserve"> Y: Statistisk test.</w:t>
      </w:r>
    </w:p>
    <w:p w14:paraId="716287CE" w14:textId="77777777" w:rsidR="0044714F" w:rsidRDefault="0044714F" w:rsidP="0044714F">
      <w:r>
        <w:t>Hvis Y bedes det anført, hvilken test, der er foretaget. Hvis dette er beskrevet i tidligere fremsendelse til Spillemyndigheden, kan det henvises til dette.</w:t>
      </w:r>
    </w:p>
    <w:p w14:paraId="6C00E624" w14:textId="77777777" w:rsidR="0044714F" w:rsidRDefault="0044714F" w:rsidP="004B02AC">
      <w:r>
        <w:fldChar w:fldCharType="begin">
          <w:ffData>
            <w:name w:val="Tekst9"/>
            <w:enabled/>
            <w:calcOnExit w:val="0"/>
            <w:textInput/>
          </w:ffData>
        </w:fldChar>
      </w:r>
      <w:bookmarkStart w:id="20" w:name="Teks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p w14:paraId="38810E5B" w14:textId="77777777" w:rsidR="0044714F" w:rsidRDefault="0044714F" w:rsidP="004B02AC"/>
    <w:p w14:paraId="4A109D16" w14:textId="77777777" w:rsidR="0044714F" w:rsidRDefault="004105D6" w:rsidP="004105D6">
      <w:pPr>
        <w:pStyle w:val="Overskrift2-Udenafstandfr"/>
      </w:pPr>
      <w:bookmarkStart w:id="21" w:name="_Toc132874516"/>
      <w:r w:rsidRPr="004105D6">
        <w:t xml:space="preserve">3. </w:t>
      </w:r>
      <w:r w:rsidR="0044714F" w:rsidRPr="004105D6">
        <w:t>Topspil</w:t>
      </w:r>
      <w:bookmarkEnd w:id="21"/>
    </w:p>
    <w:p w14:paraId="7A6741A3" w14:textId="77777777" w:rsidR="0018753A" w:rsidRPr="004105D6" w:rsidRDefault="0018753A" w:rsidP="004105D6">
      <w:pPr>
        <w:pStyle w:val="Overskrift3"/>
        <w:rPr>
          <w:sz w:val="24"/>
          <w:szCs w:val="24"/>
        </w:rPr>
      </w:pPr>
      <w:bookmarkStart w:id="22" w:name="_Toc132874517"/>
      <w:r w:rsidRPr="004105D6">
        <w:rPr>
          <w:sz w:val="24"/>
          <w:szCs w:val="24"/>
        </w:rPr>
        <w:t>3.1 Topspil og valser</w:t>
      </w:r>
      <w:bookmarkEnd w:id="22"/>
    </w:p>
    <w:p w14:paraId="664DF297" w14:textId="77777777" w:rsidR="0018753A" w:rsidRDefault="0018753A" w:rsidP="0018753A">
      <w:pPr>
        <w:rPr>
          <w:b/>
          <w:bCs/>
          <w:sz w:val="24"/>
          <w:szCs w:val="24"/>
        </w:rPr>
      </w:pPr>
    </w:p>
    <w:p w14:paraId="576065BE" w14:textId="77777777" w:rsidR="0018753A" w:rsidRDefault="0018753A" w:rsidP="0018753A">
      <w:r w:rsidRPr="0018753A">
        <w:t>Afhængighed</w:t>
      </w:r>
      <w:r>
        <w:t xml:space="preserve"> mellem begivenheder i topspil og på valser.</w:t>
      </w:r>
    </w:p>
    <w:p w14:paraId="282C1087" w14:textId="77777777" w:rsidR="00021299" w:rsidRDefault="0089554E" w:rsidP="0018753A">
      <w:sdt>
        <w:sdtPr>
          <w:id w:val="863553131"/>
          <w14:checkbox>
            <w14:checked w14:val="0"/>
            <w14:checkedState w14:val="2612" w14:font="MS Gothic"/>
            <w14:uncheckedState w14:val="2610" w14:font="MS Gothic"/>
          </w14:checkbox>
        </w:sdtPr>
        <w:sdtEndPr/>
        <w:sdtContent>
          <w:r w:rsidR="00021299">
            <w:rPr>
              <w:rFonts w:ascii="MS Gothic" w:eastAsia="MS Gothic" w:hAnsi="MS Gothic" w:hint="eastAsia"/>
            </w:rPr>
            <w:t>☐</w:t>
          </w:r>
        </w:sdtContent>
      </w:sdt>
      <w:r w:rsidR="00021299">
        <w:t xml:space="preserve"> A: Ingen afhængighed, hvilket der heller ikke </w:t>
      </w:r>
      <w:r w:rsidR="00305729">
        <w:t xml:space="preserve">gives </w:t>
      </w:r>
      <w:r w:rsidR="00021299">
        <w:t>indtryk af.</w:t>
      </w:r>
    </w:p>
    <w:p w14:paraId="3D82D11A" w14:textId="77777777" w:rsidR="00021299" w:rsidRDefault="0089554E" w:rsidP="0018753A">
      <w:sdt>
        <w:sdtPr>
          <w:id w:val="1326860548"/>
          <w14:checkbox>
            <w14:checked w14:val="0"/>
            <w14:checkedState w14:val="2612" w14:font="MS Gothic"/>
            <w14:uncheckedState w14:val="2610" w14:font="MS Gothic"/>
          </w14:checkbox>
        </w:sdtPr>
        <w:sdtEndPr/>
        <w:sdtContent>
          <w:r w:rsidR="00021299">
            <w:rPr>
              <w:rFonts w:ascii="MS Gothic" w:eastAsia="MS Gothic" w:hAnsi="MS Gothic" w:hint="eastAsia"/>
            </w:rPr>
            <w:t>☐</w:t>
          </w:r>
        </w:sdtContent>
      </w:sdt>
      <w:r w:rsidR="00021299">
        <w:t xml:space="preserve"> B: Afhængighed, hvilket </w:t>
      </w:r>
      <w:r w:rsidR="00565C1C">
        <w:t xml:space="preserve">fremgår korrekt af skærm, menu eller spilleregler. </w:t>
      </w:r>
    </w:p>
    <w:p w14:paraId="5E9CA5EA" w14:textId="77777777" w:rsidR="00021299" w:rsidRDefault="0089554E" w:rsidP="0018753A">
      <w:sdt>
        <w:sdtPr>
          <w:id w:val="1876969311"/>
          <w14:checkbox>
            <w14:checked w14:val="0"/>
            <w14:checkedState w14:val="2612" w14:font="MS Gothic"/>
            <w14:uncheckedState w14:val="2610" w14:font="MS Gothic"/>
          </w14:checkbox>
        </w:sdtPr>
        <w:sdtEndPr/>
        <w:sdtContent>
          <w:r w:rsidR="00021299">
            <w:rPr>
              <w:rFonts w:ascii="MS Gothic" w:eastAsia="MS Gothic" w:hAnsi="MS Gothic" w:hint="eastAsia"/>
            </w:rPr>
            <w:t>☐</w:t>
          </w:r>
        </w:sdtContent>
      </w:sdt>
      <w:r w:rsidR="00021299">
        <w:t xml:space="preserve"> C: </w:t>
      </w:r>
      <w:r w:rsidR="004D17E1">
        <w:t>Fejlet – Der er skjulte afhængigheder eller afhængigheder, der ikke er beskrevet korrekt og derfor gør, at A og B ikke er korrekte.</w:t>
      </w:r>
    </w:p>
    <w:p w14:paraId="3A95E92F" w14:textId="77777777" w:rsidR="004D17E1" w:rsidRDefault="0089554E" w:rsidP="0018753A">
      <w:sdt>
        <w:sdtPr>
          <w:id w:val="1990052014"/>
          <w14:checkbox>
            <w14:checked w14:val="0"/>
            <w14:checkedState w14:val="2612" w14:font="MS Gothic"/>
            <w14:uncheckedState w14:val="2610" w14:font="MS Gothic"/>
          </w14:checkbox>
        </w:sdtPr>
        <w:sdtEndPr/>
        <w:sdtContent>
          <w:r w:rsidR="004D17E1">
            <w:rPr>
              <w:rFonts w:ascii="MS Gothic" w:eastAsia="MS Gothic" w:hAnsi="MS Gothic" w:hint="eastAsia"/>
            </w:rPr>
            <w:t>☐</w:t>
          </w:r>
        </w:sdtContent>
      </w:sdt>
      <w:r w:rsidR="004D17E1">
        <w:t xml:space="preserve"> D: Fejlet – ikke muligt at konstatere.</w:t>
      </w:r>
    </w:p>
    <w:p w14:paraId="241F8E7C" w14:textId="77777777" w:rsidR="004D17E1" w:rsidRDefault="0089554E" w:rsidP="0018753A">
      <w:sdt>
        <w:sdtPr>
          <w:id w:val="276846791"/>
          <w14:checkbox>
            <w14:checked w14:val="0"/>
            <w14:checkedState w14:val="2612" w14:font="MS Gothic"/>
            <w14:uncheckedState w14:val="2610" w14:font="MS Gothic"/>
          </w14:checkbox>
        </w:sdtPr>
        <w:sdtEndPr/>
        <w:sdtContent>
          <w:r w:rsidR="004D17E1">
            <w:rPr>
              <w:rFonts w:ascii="MS Gothic" w:eastAsia="MS Gothic" w:hAnsi="MS Gothic" w:hint="eastAsia"/>
            </w:rPr>
            <w:t>☐</w:t>
          </w:r>
        </w:sdtContent>
      </w:sdt>
      <w:r w:rsidR="004D17E1">
        <w:t xml:space="preserve"> E: Fejlet fordi valsen ændrer sig med hensyn til sandsynligheder, udseende eller andet.</w:t>
      </w:r>
    </w:p>
    <w:p w14:paraId="69A9FFCA" w14:textId="77777777" w:rsidR="004D17E1" w:rsidRDefault="004D17E1" w:rsidP="0018753A"/>
    <w:p w14:paraId="3BC2A44B" w14:textId="77777777" w:rsidR="00390613" w:rsidRDefault="00390613" w:rsidP="0018753A"/>
    <w:p w14:paraId="39C6D2EE" w14:textId="5A564C86" w:rsidR="004D17E1" w:rsidRDefault="00FA4DBC" w:rsidP="0018753A">
      <w:r>
        <w:t>Metode anvendt til testen:</w:t>
      </w:r>
    </w:p>
    <w:p w14:paraId="1B96D98B" w14:textId="77777777" w:rsidR="00FA4DBC" w:rsidRDefault="0089554E" w:rsidP="0018753A">
      <w:sdt>
        <w:sdtPr>
          <w:id w:val="-709025928"/>
          <w14:checkbox>
            <w14:checked w14:val="0"/>
            <w14:checkedState w14:val="2612" w14:font="MS Gothic"/>
            <w14:uncheckedState w14:val="2610" w14:font="MS Gothic"/>
          </w14:checkbox>
        </w:sdtPr>
        <w:sdtEndPr/>
        <w:sdtContent>
          <w:r w:rsidR="00110BA8">
            <w:rPr>
              <w:rFonts w:ascii="MS Gothic" w:eastAsia="MS Gothic" w:hAnsi="MS Gothic" w:hint="eastAsia"/>
            </w:rPr>
            <w:t>☐</w:t>
          </w:r>
        </w:sdtContent>
      </w:sdt>
      <w:r w:rsidR="00110BA8">
        <w:t xml:space="preserve"> A: Direkte kontrol af kildekoden.</w:t>
      </w:r>
    </w:p>
    <w:p w14:paraId="05245E40" w14:textId="77777777" w:rsidR="00110BA8" w:rsidRDefault="0089554E" w:rsidP="0018753A">
      <w:sdt>
        <w:sdtPr>
          <w:id w:val="2052571684"/>
          <w14:checkbox>
            <w14:checked w14:val="0"/>
            <w14:checkedState w14:val="2612" w14:font="MS Gothic"/>
            <w14:uncheckedState w14:val="2610" w14:font="MS Gothic"/>
          </w14:checkbox>
        </w:sdtPr>
        <w:sdtEndPr/>
        <w:sdtContent>
          <w:r w:rsidR="00110BA8">
            <w:rPr>
              <w:rFonts w:ascii="MS Gothic" w:eastAsia="MS Gothic" w:hAnsi="MS Gothic" w:hint="eastAsia"/>
            </w:rPr>
            <w:t>☐</w:t>
          </w:r>
        </w:sdtContent>
      </w:sdt>
      <w:r w:rsidR="00110BA8">
        <w:t xml:space="preserve"> B: Statistisk test.</w:t>
      </w:r>
    </w:p>
    <w:p w14:paraId="5F406BEE" w14:textId="77777777" w:rsidR="00110BA8" w:rsidRDefault="00110BA8" w:rsidP="00110BA8">
      <w:r>
        <w:t>Hvis Y bedes det anført, hvilken test, der er foretaget. Hvis dette er beskrevet i tidligere fremsendelse til Spillemyndigheden, kan det henvises til dette.</w:t>
      </w:r>
    </w:p>
    <w:p w14:paraId="5DD1E7E9" w14:textId="3AA0F6DA" w:rsidR="00110BA8" w:rsidRDefault="00110BA8" w:rsidP="0018753A">
      <w:r>
        <w:fldChar w:fldCharType="begin">
          <w:ffData>
            <w:name w:val="Tekst10"/>
            <w:enabled/>
            <w:calcOnExit w:val="0"/>
            <w:textInput/>
          </w:ffData>
        </w:fldChar>
      </w:r>
      <w:bookmarkStart w:id="23" w:name="Teks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p w14:paraId="58BAB241" w14:textId="77777777" w:rsidR="00110BA8" w:rsidRPr="004105D6" w:rsidRDefault="00297024" w:rsidP="004105D6">
      <w:pPr>
        <w:pStyle w:val="Overskrift3"/>
        <w:rPr>
          <w:sz w:val="24"/>
          <w:szCs w:val="24"/>
        </w:rPr>
      </w:pPr>
      <w:bookmarkStart w:id="24" w:name="_Toc132874518"/>
      <w:r w:rsidRPr="004105D6">
        <w:rPr>
          <w:sz w:val="24"/>
          <w:szCs w:val="24"/>
        </w:rPr>
        <w:t>3.2 Topspil - sandsynligheder</w:t>
      </w:r>
      <w:bookmarkEnd w:id="24"/>
    </w:p>
    <w:p w14:paraId="0D5554F0" w14:textId="77777777" w:rsidR="00297024" w:rsidRDefault="00297024" w:rsidP="00297024">
      <w:pPr>
        <w:rPr>
          <w:b/>
          <w:bCs/>
          <w:sz w:val="24"/>
          <w:szCs w:val="24"/>
        </w:rPr>
      </w:pPr>
    </w:p>
    <w:p w14:paraId="1DA82F31" w14:textId="77777777" w:rsidR="00297024" w:rsidRDefault="00297024" w:rsidP="00297024">
      <w:r w:rsidRPr="00297024">
        <w:t>San</w:t>
      </w:r>
      <w:r>
        <w:t>dsynlighederne i topspillet er:</w:t>
      </w:r>
    </w:p>
    <w:p w14:paraId="58272086" w14:textId="77777777" w:rsidR="00297024" w:rsidRDefault="0089554E" w:rsidP="00297024">
      <w:sdt>
        <w:sdtPr>
          <w:id w:val="-1212798261"/>
          <w14:checkbox>
            <w14:checked w14:val="0"/>
            <w14:checkedState w14:val="2612" w14:font="MS Gothic"/>
            <w14:uncheckedState w14:val="2610" w14:font="MS Gothic"/>
          </w14:checkbox>
        </w:sdtPr>
        <w:sdtEndPr/>
        <w:sdtContent>
          <w:r w:rsidR="00297024">
            <w:rPr>
              <w:rFonts w:ascii="MS Gothic" w:eastAsia="MS Gothic" w:hAnsi="MS Gothic" w:hint="eastAsia"/>
            </w:rPr>
            <w:t>☐</w:t>
          </w:r>
        </w:sdtContent>
      </w:sdt>
      <w:r w:rsidR="00297024">
        <w:t xml:space="preserve"> A: Som de fremgår af skærmen/spillet</w:t>
      </w:r>
    </w:p>
    <w:p w14:paraId="70179795" w14:textId="77777777" w:rsidR="00297024" w:rsidRDefault="0089554E" w:rsidP="00297024">
      <w:sdt>
        <w:sdtPr>
          <w:id w:val="-332449783"/>
          <w14:checkbox>
            <w14:checked w14:val="0"/>
            <w14:checkedState w14:val="2612" w14:font="MS Gothic"/>
            <w14:uncheckedState w14:val="2610" w14:font="MS Gothic"/>
          </w14:checkbox>
        </w:sdtPr>
        <w:sdtEndPr/>
        <w:sdtContent>
          <w:r w:rsidR="00297024">
            <w:rPr>
              <w:rFonts w:ascii="MS Gothic" w:eastAsia="MS Gothic" w:hAnsi="MS Gothic" w:hint="eastAsia"/>
            </w:rPr>
            <w:t>☐</w:t>
          </w:r>
        </w:sdtContent>
      </w:sdt>
      <w:r w:rsidR="00297024">
        <w:t xml:space="preserve"> B: </w:t>
      </w:r>
      <w:r w:rsidR="006232B5">
        <w:t>Som de er beskrevet i spillereglerne</w:t>
      </w:r>
    </w:p>
    <w:p w14:paraId="541F2657" w14:textId="77777777" w:rsidR="006232B5" w:rsidRDefault="0089554E" w:rsidP="00297024">
      <w:sdt>
        <w:sdtPr>
          <w:id w:val="585349592"/>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C: Fejlet – sandsynlighederne er ikke som de er beskrevet eller fremgår af spillereglerne. </w:t>
      </w:r>
    </w:p>
    <w:p w14:paraId="4A0EB125" w14:textId="77777777" w:rsidR="006232B5" w:rsidRDefault="0089554E" w:rsidP="00297024">
      <w:sdt>
        <w:sdtPr>
          <w:id w:val="14122643"/>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D: Fejlet – ikke muligt at konstatere sandsynligheder i topspillet.</w:t>
      </w:r>
    </w:p>
    <w:p w14:paraId="30AEB49B" w14:textId="77777777" w:rsidR="006232B5" w:rsidRDefault="006232B5" w:rsidP="00297024"/>
    <w:p w14:paraId="395361D2" w14:textId="77777777" w:rsidR="006232B5" w:rsidRDefault="006232B5" w:rsidP="00297024">
      <w:r>
        <w:t>Metode anvendt til testen:</w:t>
      </w:r>
    </w:p>
    <w:p w14:paraId="4EDC8204" w14:textId="77777777" w:rsidR="006232B5" w:rsidRDefault="0089554E" w:rsidP="00297024">
      <w:sdt>
        <w:sdtPr>
          <w:id w:val="956602399"/>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X: Direkte kontrol af kildekoden.</w:t>
      </w:r>
    </w:p>
    <w:p w14:paraId="7C74AD4A" w14:textId="77777777" w:rsidR="006232B5" w:rsidRDefault="0089554E" w:rsidP="00297024">
      <w:sdt>
        <w:sdtPr>
          <w:id w:val="773599720"/>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Y: Statistisk test.</w:t>
      </w:r>
    </w:p>
    <w:p w14:paraId="2328E7EC" w14:textId="77777777" w:rsidR="006232B5" w:rsidRDefault="006232B5" w:rsidP="006232B5">
      <w:bookmarkStart w:id="25" w:name="_Hlk58855977"/>
      <w:r>
        <w:t>Hvis Y bedes det anført, hvilken test, der er foretaget. Hvis dette er beskrevet i tidligere fremsendelse til Spillemyndigheden, kan det henvises til dette.</w:t>
      </w:r>
    </w:p>
    <w:bookmarkEnd w:id="25"/>
    <w:p w14:paraId="44ADF5CE" w14:textId="5F1C9B32" w:rsidR="006232B5" w:rsidRDefault="006232B5" w:rsidP="00297024">
      <w:r>
        <w:fldChar w:fldCharType="begin">
          <w:ffData>
            <w:name w:val="Tekst11"/>
            <w:enabled/>
            <w:calcOnExit w:val="0"/>
            <w:textInput/>
          </w:ffData>
        </w:fldChar>
      </w:r>
      <w:bookmarkStart w:id="26" w:name="Teks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p w14:paraId="60BBC9DC" w14:textId="77777777" w:rsidR="006232B5" w:rsidRPr="004105D6" w:rsidRDefault="006232B5" w:rsidP="004105D6">
      <w:pPr>
        <w:pStyle w:val="Overskrift3"/>
        <w:rPr>
          <w:sz w:val="24"/>
          <w:szCs w:val="24"/>
        </w:rPr>
      </w:pPr>
      <w:bookmarkStart w:id="27" w:name="_Toc132874519"/>
      <w:r w:rsidRPr="004105D6">
        <w:rPr>
          <w:sz w:val="24"/>
          <w:szCs w:val="24"/>
        </w:rPr>
        <w:t>3.3 Topspil</w:t>
      </w:r>
      <w:r w:rsidR="0090277F" w:rsidRPr="004105D6">
        <w:rPr>
          <w:sz w:val="24"/>
          <w:szCs w:val="24"/>
        </w:rPr>
        <w:t xml:space="preserve"> – kvit eller dobbelt</w:t>
      </w:r>
      <w:bookmarkEnd w:id="27"/>
    </w:p>
    <w:p w14:paraId="1F3BD796" w14:textId="77777777" w:rsidR="006232B5" w:rsidRDefault="006232B5" w:rsidP="00297024">
      <w:pPr>
        <w:rPr>
          <w:b/>
          <w:bCs/>
          <w:sz w:val="24"/>
          <w:szCs w:val="24"/>
        </w:rPr>
      </w:pPr>
    </w:p>
    <w:p w14:paraId="55CA6717" w14:textId="77777777" w:rsidR="006232B5" w:rsidRDefault="006232B5" w:rsidP="006232B5">
      <w:r w:rsidRPr="00FC7414">
        <w:t xml:space="preserve">Findes </w:t>
      </w:r>
      <w:r>
        <w:t xml:space="preserve">der ”Kvit eller Dobbelt” eller andre </w:t>
      </w:r>
      <w:r w:rsidR="00305729">
        <w:t>funktioner</w:t>
      </w:r>
      <w:r>
        <w:t>, hvor vundne featurepoint kan satses?</w:t>
      </w:r>
    </w:p>
    <w:p w14:paraId="50E1AFC7" w14:textId="77777777" w:rsidR="006232B5" w:rsidRDefault="0089554E" w:rsidP="006232B5">
      <w:sdt>
        <w:sdtPr>
          <w:id w:val="2051718933"/>
          <w14:checkbox>
            <w14:checked w14:val="0"/>
            <w14:checkedState w14:val="2612" w14:font="MS Gothic"/>
            <w14:uncheckedState w14:val="2610" w14:font="MS Gothic"/>
          </w14:checkbox>
        </w:sdtPr>
        <w:sdtEndPr/>
        <w:sdtContent>
          <w:r w:rsidR="006232B5" w:rsidRPr="006232B5">
            <w:rPr>
              <w:rFonts w:ascii="MS Gothic" w:eastAsia="MS Gothic" w:hAnsi="MS Gothic" w:hint="eastAsia"/>
            </w:rPr>
            <w:t>☐</w:t>
          </w:r>
        </w:sdtContent>
      </w:sdt>
      <w:r w:rsidR="006232B5">
        <w:rPr>
          <w:b/>
          <w:bCs/>
          <w:sz w:val="24"/>
          <w:szCs w:val="24"/>
        </w:rPr>
        <w:t xml:space="preserve"> </w:t>
      </w:r>
      <w:r w:rsidR="006232B5" w:rsidRPr="006232B5">
        <w:t xml:space="preserve">A: </w:t>
      </w:r>
      <w:r w:rsidR="006232B5">
        <w:t>JA – det findes. Det er beskrevet tydeligt og sandsynlighederne er som de fremgår.</w:t>
      </w:r>
    </w:p>
    <w:p w14:paraId="7D2137A3" w14:textId="77777777" w:rsidR="006232B5" w:rsidRDefault="0089554E" w:rsidP="00297024">
      <w:sdt>
        <w:sdtPr>
          <w:id w:val="-1301072111"/>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B: NEJ – det findes ikke.</w:t>
      </w:r>
    </w:p>
    <w:p w14:paraId="7E6059F4" w14:textId="77777777" w:rsidR="0090277F" w:rsidRDefault="0089554E" w:rsidP="0090277F">
      <w:sdt>
        <w:sdtPr>
          <w:id w:val="-1144664164"/>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C: Fejlet – </w:t>
      </w:r>
      <w:r w:rsidR="00305729">
        <w:t>Funktionen</w:t>
      </w:r>
      <w:r w:rsidR="0090277F">
        <w:t xml:space="preserve"> findes, men sandsynlighederne er ikke tydelige for spilleren.</w:t>
      </w:r>
    </w:p>
    <w:p w14:paraId="5167DBA7" w14:textId="77777777" w:rsidR="0090277F" w:rsidRDefault="0089554E" w:rsidP="0090277F">
      <w:sdt>
        <w:sdtPr>
          <w:id w:val="1845886764"/>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D: Fejlet – Ikke muligt at konstatere.</w:t>
      </w:r>
    </w:p>
    <w:p w14:paraId="186272CE" w14:textId="77777777" w:rsidR="0090277F" w:rsidRDefault="0089554E" w:rsidP="0090277F">
      <w:sdt>
        <w:sdtPr>
          <w:id w:val="-1511141788"/>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E: Fejlet – Andre sandsynligheder end beskrevet.</w:t>
      </w:r>
    </w:p>
    <w:p w14:paraId="13DB1A36" w14:textId="77777777" w:rsidR="0090277F" w:rsidRDefault="0090277F" w:rsidP="0090277F"/>
    <w:p w14:paraId="57894722" w14:textId="77777777" w:rsidR="0090277F" w:rsidRDefault="0090277F" w:rsidP="0090277F">
      <w:r w:rsidRPr="00390613">
        <w:t xml:space="preserve">Hvis andet end </w:t>
      </w:r>
      <w:r w:rsidR="0046350B" w:rsidRPr="00390613">
        <w:t>B eller C</w:t>
      </w:r>
      <w:r w:rsidRPr="00390613">
        <w:t>:</w:t>
      </w:r>
      <w:r>
        <w:t xml:space="preserve"> </w:t>
      </w:r>
    </w:p>
    <w:p w14:paraId="487AC210" w14:textId="77777777" w:rsidR="0090277F" w:rsidRDefault="0090277F" w:rsidP="0090277F">
      <w:r>
        <w:t>Metode anvendt til testen:</w:t>
      </w:r>
    </w:p>
    <w:p w14:paraId="2873AA11" w14:textId="77777777" w:rsidR="0090277F" w:rsidRDefault="0089554E" w:rsidP="0090277F">
      <w:sdt>
        <w:sdtPr>
          <w:id w:val="690883022"/>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X: Direkte kontrol af kildekoden.</w:t>
      </w:r>
    </w:p>
    <w:p w14:paraId="7850283D" w14:textId="77777777" w:rsidR="0090277F" w:rsidRDefault="0089554E" w:rsidP="0090277F">
      <w:sdt>
        <w:sdtPr>
          <w:id w:val="1690024939"/>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Y: Statistisk test.</w:t>
      </w:r>
    </w:p>
    <w:p w14:paraId="362492BD" w14:textId="77777777" w:rsidR="0090277F" w:rsidRDefault="0090277F" w:rsidP="0090277F">
      <w:bookmarkStart w:id="28" w:name="_Hlk58857457"/>
      <w:r>
        <w:t>Hvis Y bedes det anført, hvilken test, der er foretaget. Hvis dette er beskrevet i tidligere fremsendelse til Spillemyndigheden, kan det henvises til dette.</w:t>
      </w:r>
    </w:p>
    <w:bookmarkEnd w:id="28"/>
    <w:p w14:paraId="341E29C3" w14:textId="77777777" w:rsidR="0090277F" w:rsidRDefault="0090277F" w:rsidP="0090277F">
      <w:r>
        <w:fldChar w:fldCharType="begin">
          <w:ffData>
            <w:name w:val="Tekst12"/>
            <w:enabled/>
            <w:calcOnExit w:val="0"/>
            <w:textInput/>
          </w:ffData>
        </w:fldChar>
      </w:r>
      <w:bookmarkStart w:id="29" w:name="Teks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p w14:paraId="7E8785F5" w14:textId="77777777" w:rsidR="00EC6441" w:rsidRDefault="00EC6441" w:rsidP="0090277F"/>
    <w:p w14:paraId="302B09A2" w14:textId="20A3CB6A" w:rsidR="00EC6441" w:rsidRDefault="004105D6" w:rsidP="004105D6">
      <w:pPr>
        <w:pStyle w:val="Overskrift2-Udenafstandfr"/>
      </w:pPr>
      <w:bookmarkStart w:id="30" w:name="_Toc132874520"/>
      <w:r w:rsidRPr="004105D6">
        <w:t xml:space="preserve">4. </w:t>
      </w:r>
      <w:r w:rsidR="00EC5644">
        <w:t>Gevinstmaksimum og kreditnedskrivninger</w:t>
      </w:r>
      <w:bookmarkEnd w:id="30"/>
    </w:p>
    <w:p w14:paraId="7E1D489D" w14:textId="68903335" w:rsidR="00EC6441" w:rsidRPr="004105D6" w:rsidRDefault="00EC6441" w:rsidP="004105D6">
      <w:pPr>
        <w:pStyle w:val="Overskrift3"/>
        <w:rPr>
          <w:bCs w:val="0"/>
          <w:sz w:val="24"/>
          <w:szCs w:val="24"/>
        </w:rPr>
      </w:pPr>
      <w:bookmarkStart w:id="31" w:name="_Toc132874521"/>
      <w:r w:rsidRPr="004105D6">
        <w:rPr>
          <w:bCs w:val="0"/>
          <w:sz w:val="24"/>
          <w:szCs w:val="24"/>
        </w:rPr>
        <w:t xml:space="preserve">4.1 </w:t>
      </w:r>
      <w:r w:rsidR="00EC5644">
        <w:rPr>
          <w:bCs w:val="0"/>
          <w:sz w:val="24"/>
          <w:szCs w:val="24"/>
        </w:rPr>
        <w:t>Gevinstmaksimum</w:t>
      </w:r>
      <w:bookmarkEnd w:id="31"/>
      <w:r w:rsidR="0036678D" w:rsidRPr="004105D6">
        <w:rPr>
          <w:bCs w:val="0"/>
          <w:sz w:val="24"/>
          <w:szCs w:val="24"/>
        </w:rPr>
        <w:t xml:space="preserve"> </w:t>
      </w:r>
    </w:p>
    <w:p w14:paraId="4477BB27" w14:textId="77777777" w:rsidR="0090277F" w:rsidRDefault="0090277F" w:rsidP="0090277F"/>
    <w:p w14:paraId="4053946B" w14:textId="77777777" w:rsidR="0090277F" w:rsidRDefault="0036678D" w:rsidP="0090277F">
      <w:r>
        <w:t>Gevinstmaksimum pr. spil/spin:</w:t>
      </w:r>
    </w:p>
    <w:p w14:paraId="6171B120" w14:textId="40B513D3" w:rsidR="0036678D" w:rsidRDefault="0089554E" w:rsidP="0090277F">
      <w:sdt>
        <w:sdtPr>
          <w:id w:val="1349828315"/>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A: Det er konstateret, at man ikke kan vinde mere end gevinstmaksimum. Dette heller ikke når jackpot</w:t>
      </w:r>
      <w:r w:rsidR="00EC5644">
        <w:t>-, feature- og topspilsgevinster</w:t>
      </w:r>
      <w:r w:rsidR="00083901">
        <w:t xml:space="preserve"> sammenlægges med valsegevinster </w:t>
      </w:r>
      <w:r w:rsidR="0046350B">
        <w:t xml:space="preserve">mellem to nedskrivninger </w:t>
      </w:r>
      <w:r w:rsidR="00083901">
        <w:t>af kreditten.</w:t>
      </w:r>
    </w:p>
    <w:p w14:paraId="61A4F3D0" w14:textId="77777777" w:rsidR="00083901" w:rsidRDefault="0089554E" w:rsidP="0090277F">
      <w:sdt>
        <w:sdtPr>
          <w:id w:val="1173687726"/>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C. Fejlet – det er muligt at vinde mere end gevinstmaksimum </w:t>
      </w:r>
      <w:r w:rsidR="00083901" w:rsidRPr="00481AE3">
        <w:t>mellem to nedskrivninger</w:t>
      </w:r>
      <w:r w:rsidR="00083901">
        <w:t xml:space="preserve"> af kreditten.</w:t>
      </w:r>
    </w:p>
    <w:p w14:paraId="102A4E94" w14:textId="77777777" w:rsidR="00083901" w:rsidRDefault="0089554E" w:rsidP="0090277F">
      <w:sdt>
        <w:sdtPr>
          <w:id w:val="-1107895308"/>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D: Fejlet – ikke muligt at konstatere.</w:t>
      </w:r>
    </w:p>
    <w:p w14:paraId="42153957" w14:textId="77777777" w:rsidR="00083901" w:rsidRDefault="00083901" w:rsidP="0090277F"/>
    <w:p w14:paraId="43459393" w14:textId="77777777" w:rsidR="00083901" w:rsidRDefault="00083901" w:rsidP="0090277F">
      <w:r>
        <w:t>Metode anvendt til testen:</w:t>
      </w:r>
    </w:p>
    <w:p w14:paraId="5F3B477E" w14:textId="77777777" w:rsidR="00083901" w:rsidRDefault="0089554E" w:rsidP="0090277F">
      <w:sdt>
        <w:sdtPr>
          <w:id w:val="2001078575"/>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X: Direkte kontrol af kildekoden.</w:t>
      </w:r>
    </w:p>
    <w:p w14:paraId="0032857E" w14:textId="77777777" w:rsidR="00083901" w:rsidRDefault="0089554E" w:rsidP="0090277F">
      <w:sdt>
        <w:sdtPr>
          <w:id w:val="-1507969605"/>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Y: Statistisk test.</w:t>
      </w:r>
    </w:p>
    <w:p w14:paraId="2D37E8A6" w14:textId="77777777" w:rsidR="00083901" w:rsidRDefault="00083901" w:rsidP="00083901">
      <w:bookmarkStart w:id="32" w:name="_Hlk58858359"/>
      <w:r>
        <w:t>Hvis Y bedes det anført, hvilken test, der er foretaget. Hvis dette er beskrevet i tidligere fremsendelse til Spillemyndigheden, kan det henvises til dette.</w:t>
      </w:r>
    </w:p>
    <w:bookmarkEnd w:id="32"/>
    <w:p w14:paraId="6E42E002" w14:textId="1AF63EBB" w:rsidR="00083901" w:rsidRDefault="00083901" w:rsidP="0090277F">
      <w:r>
        <w:fldChar w:fldCharType="begin">
          <w:ffData>
            <w:name w:val="Tekst13"/>
            <w:enabled/>
            <w:calcOnExit w:val="0"/>
            <w:textInput/>
          </w:ffData>
        </w:fldChar>
      </w:r>
      <w:bookmarkStart w:id="33" w:name="Teks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p w14:paraId="1698A883" w14:textId="4F7F9602" w:rsidR="00083901" w:rsidRPr="004105D6" w:rsidRDefault="00083901" w:rsidP="004105D6">
      <w:pPr>
        <w:pStyle w:val="Overskrift3"/>
        <w:rPr>
          <w:sz w:val="24"/>
          <w:szCs w:val="24"/>
        </w:rPr>
      </w:pPr>
      <w:bookmarkStart w:id="34" w:name="_Toc132874522"/>
      <w:r w:rsidRPr="004105D6">
        <w:rPr>
          <w:sz w:val="24"/>
          <w:szCs w:val="24"/>
        </w:rPr>
        <w:t xml:space="preserve">4.2 </w:t>
      </w:r>
      <w:r w:rsidR="00EC5644">
        <w:rPr>
          <w:sz w:val="24"/>
          <w:szCs w:val="24"/>
        </w:rPr>
        <w:t>V</w:t>
      </w:r>
      <w:r w:rsidRPr="004105D6">
        <w:rPr>
          <w:sz w:val="24"/>
          <w:szCs w:val="24"/>
        </w:rPr>
        <w:t>alser og nedskrivning af kreditten</w:t>
      </w:r>
      <w:bookmarkEnd w:id="34"/>
    </w:p>
    <w:p w14:paraId="79855FC3" w14:textId="77777777" w:rsidR="00083901" w:rsidRDefault="00083901" w:rsidP="0090277F"/>
    <w:p w14:paraId="0CB7A232" w14:textId="324C916C" w:rsidR="0090277F" w:rsidRDefault="00B90562" w:rsidP="0090277F">
      <w:r>
        <w:t xml:space="preserve">Kreditnedskrivning ved valserotation under </w:t>
      </w:r>
      <w:r w:rsidR="00EC5644">
        <w:t>feature- og top</w:t>
      </w:r>
      <w:r>
        <w:t>spil:</w:t>
      </w:r>
    </w:p>
    <w:p w14:paraId="7BD6106F" w14:textId="77777777" w:rsidR="00B90562" w:rsidRDefault="0089554E" w:rsidP="0090277F">
      <w:sdt>
        <w:sdtPr>
          <w:id w:val="1992904738"/>
          <w14:checkbox>
            <w14:checked w14:val="0"/>
            <w14:checkedState w14:val="2612" w14:font="MS Gothic"/>
            <w14:uncheckedState w14:val="2610" w14:font="MS Gothic"/>
          </w14:checkbox>
        </w:sdtPr>
        <w:sdtEndPr/>
        <w:sdtContent>
          <w:r w:rsidR="00B90562">
            <w:rPr>
              <w:rFonts w:ascii="MS Gothic" w:eastAsia="MS Gothic" w:hAnsi="MS Gothic" w:hint="eastAsia"/>
            </w:rPr>
            <w:t>☐</w:t>
          </w:r>
        </w:sdtContent>
      </w:sdt>
      <w:r w:rsidR="00B90562">
        <w:t xml:space="preserve"> A: Der er entydig sammenhæng mellem valserotation og kreditnedskrivning, altså at der foretages en indsats. En kredit spillet skal få valserne til at rotere og hvis valserne roterer, skal der være foretaget en indsats.</w:t>
      </w:r>
    </w:p>
    <w:p w14:paraId="5E415BF9" w14:textId="77777777" w:rsidR="00B90562" w:rsidRDefault="0089554E" w:rsidP="0090277F">
      <w:sdt>
        <w:sdtPr>
          <w:id w:val="1973171011"/>
          <w14:checkbox>
            <w14:checked w14:val="0"/>
            <w14:checkedState w14:val="2612" w14:font="MS Gothic"/>
            <w14:uncheckedState w14:val="2610" w14:font="MS Gothic"/>
          </w14:checkbox>
        </w:sdtPr>
        <w:sdtEndPr/>
        <w:sdtContent>
          <w:r w:rsidR="00B90562">
            <w:rPr>
              <w:rFonts w:ascii="MS Gothic" w:eastAsia="MS Gothic" w:hAnsi="MS Gothic" w:hint="eastAsia"/>
            </w:rPr>
            <w:t>☐</w:t>
          </w:r>
        </w:sdtContent>
      </w:sdt>
      <w:r w:rsidR="00B90562">
        <w:t xml:space="preserve"> C: Fejlet – A ikke opfyldt.</w:t>
      </w:r>
    </w:p>
    <w:p w14:paraId="0C723DCC" w14:textId="77777777" w:rsidR="00B90562" w:rsidRDefault="0089554E" w:rsidP="0090277F">
      <w:sdt>
        <w:sdtPr>
          <w:id w:val="-280489781"/>
          <w14:checkbox>
            <w14:checked w14:val="0"/>
            <w14:checkedState w14:val="2612" w14:font="MS Gothic"/>
            <w14:uncheckedState w14:val="2610" w14:font="MS Gothic"/>
          </w14:checkbox>
        </w:sdtPr>
        <w:sdtEndPr/>
        <w:sdtContent>
          <w:r w:rsidR="00B90562">
            <w:rPr>
              <w:rFonts w:ascii="MS Gothic" w:eastAsia="MS Gothic" w:hAnsi="MS Gothic" w:hint="eastAsia"/>
            </w:rPr>
            <w:t>☐</w:t>
          </w:r>
        </w:sdtContent>
      </w:sdt>
      <w:r w:rsidR="00B90562">
        <w:t xml:space="preserve"> D: Fejlet – ikke muligt at konstatere.</w:t>
      </w:r>
    </w:p>
    <w:p w14:paraId="15B96286" w14:textId="77777777" w:rsidR="00B90562" w:rsidRDefault="00B90562" w:rsidP="0090277F"/>
    <w:p w14:paraId="040576FD" w14:textId="77777777" w:rsidR="00B90562" w:rsidRDefault="00B666CB" w:rsidP="0090277F">
      <w:r>
        <w:t>Metode anvendt til testen:</w:t>
      </w:r>
    </w:p>
    <w:p w14:paraId="60B28640" w14:textId="77777777" w:rsidR="00B666CB" w:rsidRDefault="0089554E" w:rsidP="0090277F">
      <w:sdt>
        <w:sdtPr>
          <w:id w:val="-1387250179"/>
          <w14:checkbox>
            <w14:checked w14:val="0"/>
            <w14:checkedState w14:val="2612" w14:font="MS Gothic"/>
            <w14:uncheckedState w14:val="2610" w14:font="MS Gothic"/>
          </w14:checkbox>
        </w:sdtPr>
        <w:sdtEndPr/>
        <w:sdtContent>
          <w:r w:rsidR="00B666CB">
            <w:rPr>
              <w:rFonts w:ascii="MS Gothic" w:eastAsia="MS Gothic" w:hAnsi="MS Gothic" w:hint="eastAsia"/>
            </w:rPr>
            <w:t>☐</w:t>
          </w:r>
        </w:sdtContent>
      </w:sdt>
      <w:r w:rsidR="00B666CB">
        <w:t xml:space="preserve"> X: Direkte kontrol af kildekoden.</w:t>
      </w:r>
    </w:p>
    <w:p w14:paraId="3BD523E3" w14:textId="77777777" w:rsidR="00B666CB" w:rsidRDefault="0089554E" w:rsidP="0090277F">
      <w:sdt>
        <w:sdtPr>
          <w:id w:val="1818232677"/>
          <w14:checkbox>
            <w14:checked w14:val="0"/>
            <w14:checkedState w14:val="2612" w14:font="MS Gothic"/>
            <w14:uncheckedState w14:val="2610" w14:font="MS Gothic"/>
          </w14:checkbox>
        </w:sdtPr>
        <w:sdtEndPr/>
        <w:sdtContent>
          <w:r w:rsidR="00B666CB">
            <w:rPr>
              <w:rFonts w:ascii="MS Gothic" w:eastAsia="MS Gothic" w:hAnsi="MS Gothic" w:hint="eastAsia"/>
            </w:rPr>
            <w:t>☐</w:t>
          </w:r>
        </w:sdtContent>
      </w:sdt>
      <w:r w:rsidR="00B666CB">
        <w:t xml:space="preserve"> Y: Statistisk test.</w:t>
      </w:r>
    </w:p>
    <w:p w14:paraId="7ACE7EBF" w14:textId="77777777" w:rsidR="00B666CB" w:rsidRDefault="00B666CB" w:rsidP="00B666CB">
      <w:r>
        <w:t>Hvis Y bedes det anført, hvilken test, der er foretaget. Hvis dette er beskrevet i tidligere fremsendelse til Spillemyndigheden, kan det henvises til dette.</w:t>
      </w:r>
    </w:p>
    <w:p w14:paraId="5EE169EF" w14:textId="77777777" w:rsidR="00B666CB" w:rsidRDefault="00B666CB" w:rsidP="0090277F">
      <w:r>
        <w:fldChar w:fldCharType="begin">
          <w:ffData>
            <w:name w:val="Tekst14"/>
            <w:enabled/>
            <w:calcOnExit w:val="0"/>
            <w:textInput/>
          </w:ffData>
        </w:fldChar>
      </w:r>
      <w:bookmarkStart w:id="35" w:name="Teks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p w14:paraId="776DA8F5" w14:textId="77777777" w:rsidR="00B666CB" w:rsidRDefault="00B666CB" w:rsidP="0090277F"/>
    <w:p w14:paraId="44F7C533" w14:textId="77777777" w:rsidR="00B666CB" w:rsidRDefault="004105D6" w:rsidP="004105D6">
      <w:pPr>
        <w:pStyle w:val="Overskrift2-Udenafstandfr"/>
      </w:pPr>
      <w:bookmarkStart w:id="36" w:name="_Toc132874523"/>
      <w:r w:rsidRPr="004105D6">
        <w:t xml:space="preserve">5. </w:t>
      </w:r>
      <w:r w:rsidR="00B666CB" w:rsidRPr="004105D6">
        <w:t>Tilfældighedsgenerator</w:t>
      </w:r>
      <w:bookmarkEnd w:id="36"/>
    </w:p>
    <w:p w14:paraId="70551BA7" w14:textId="77777777" w:rsidR="00B666CB" w:rsidRPr="004105D6" w:rsidRDefault="00B666CB" w:rsidP="004105D6">
      <w:pPr>
        <w:pStyle w:val="Overskrift3"/>
        <w:rPr>
          <w:sz w:val="24"/>
          <w:szCs w:val="24"/>
        </w:rPr>
      </w:pPr>
      <w:bookmarkStart w:id="37" w:name="_Toc132874524"/>
      <w:r w:rsidRPr="004105D6">
        <w:rPr>
          <w:sz w:val="24"/>
          <w:szCs w:val="24"/>
        </w:rPr>
        <w:t>5.1 Test af tilfældighedsgenerator (RNG)</w:t>
      </w:r>
      <w:bookmarkEnd w:id="37"/>
    </w:p>
    <w:p w14:paraId="0C12C59D" w14:textId="77777777" w:rsidR="00B666CB" w:rsidRDefault="00B666CB" w:rsidP="0090277F"/>
    <w:p w14:paraId="4733D9E6" w14:textId="77777777" w:rsidR="00B666CB" w:rsidRDefault="00B666CB" w:rsidP="0090277F">
      <w:r>
        <w:t>Tilfældighedsgeneratoren lever op til:</w:t>
      </w:r>
    </w:p>
    <w:p w14:paraId="2B3B196F" w14:textId="77777777" w:rsidR="00B666CB" w:rsidRPr="004105D6" w:rsidRDefault="0089554E" w:rsidP="0090277F">
      <w:sdt>
        <w:sdtPr>
          <w:id w:val="-951017633"/>
          <w14:checkbox>
            <w14:checked w14:val="0"/>
            <w14:checkedState w14:val="2612" w14:font="MS Gothic"/>
            <w14:uncheckedState w14:val="2610" w14:font="MS Gothic"/>
          </w14:checkbox>
        </w:sdtPr>
        <w:sdtEndPr/>
        <w:sdtContent>
          <w:r w:rsidR="00B666CB" w:rsidRPr="004105D6">
            <w:rPr>
              <w:rFonts w:ascii="MS Gothic" w:eastAsia="MS Gothic" w:hAnsi="MS Gothic" w:hint="eastAsia"/>
            </w:rPr>
            <w:t>☐</w:t>
          </w:r>
        </w:sdtContent>
      </w:sdt>
      <w:r w:rsidR="00B666CB" w:rsidRPr="004105D6">
        <w:t xml:space="preserve"> A: Die hard.</w:t>
      </w:r>
    </w:p>
    <w:p w14:paraId="154B78BD" w14:textId="77777777" w:rsidR="00B666CB" w:rsidRPr="004105D6" w:rsidRDefault="0089554E" w:rsidP="0090277F">
      <w:sdt>
        <w:sdtPr>
          <w:id w:val="1805572580"/>
          <w14:checkbox>
            <w14:checked w14:val="0"/>
            <w14:checkedState w14:val="2612" w14:font="MS Gothic"/>
            <w14:uncheckedState w14:val="2610" w14:font="MS Gothic"/>
          </w14:checkbox>
        </w:sdtPr>
        <w:sdtEndPr/>
        <w:sdtContent>
          <w:r w:rsidR="00B666CB" w:rsidRPr="004105D6">
            <w:rPr>
              <w:rFonts w:ascii="MS Gothic" w:eastAsia="MS Gothic" w:hAnsi="MS Gothic" w:hint="eastAsia"/>
            </w:rPr>
            <w:t>☐</w:t>
          </w:r>
        </w:sdtContent>
      </w:sdt>
      <w:r w:rsidR="00B666CB" w:rsidRPr="004105D6">
        <w:t xml:space="preserve"> B: NIST.</w:t>
      </w:r>
    </w:p>
    <w:p w14:paraId="0B63B418" w14:textId="77777777" w:rsidR="00B666CB" w:rsidRDefault="0089554E" w:rsidP="0090277F">
      <w:sdt>
        <w:sdtPr>
          <w:id w:val="1572850568"/>
          <w14:checkbox>
            <w14:checked w14:val="0"/>
            <w14:checkedState w14:val="2612" w14:font="MS Gothic"/>
            <w14:uncheckedState w14:val="2610" w14:font="MS Gothic"/>
          </w14:checkbox>
        </w:sdtPr>
        <w:sdtEndPr/>
        <w:sdtContent>
          <w:r w:rsidR="00B666CB" w:rsidRPr="007617F7">
            <w:rPr>
              <w:rFonts w:ascii="MS Gothic" w:eastAsia="MS Gothic" w:hAnsi="MS Gothic" w:hint="eastAsia"/>
            </w:rPr>
            <w:t>☐</w:t>
          </w:r>
        </w:sdtContent>
      </w:sdt>
      <w:r w:rsidR="00B666CB" w:rsidRPr="007617F7">
        <w:t xml:space="preserve"> C: </w:t>
      </w:r>
      <w:r w:rsidR="007617F7">
        <w:t xml:space="preserve">Fejlet – RNG lever ikke op til </w:t>
      </w:r>
      <w:r w:rsidR="007617F7" w:rsidRPr="007617F7">
        <w:t>t</w:t>
      </w:r>
      <w:r w:rsidR="007617F7">
        <w:t>est.</w:t>
      </w:r>
    </w:p>
    <w:p w14:paraId="0B00B07F" w14:textId="77777777" w:rsidR="007617F7" w:rsidRDefault="0089554E" w:rsidP="0090277F">
      <w:sdt>
        <w:sdtPr>
          <w:id w:val="926157726"/>
          <w14:checkbox>
            <w14:checked w14:val="0"/>
            <w14:checkedState w14:val="2612" w14:font="MS Gothic"/>
            <w14:uncheckedState w14:val="2610" w14:font="MS Gothic"/>
          </w14:checkbox>
        </w:sdtPr>
        <w:sdtEndPr/>
        <w:sdtContent>
          <w:r w:rsidR="007617F7">
            <w:rPr>
              <w:rFonts w:ascii="MS Gothic" w:eastAsia="MS Gothic" w:hAnsi="MS Gothic" w:hint="eastAsia"/>
            </w:rPr>
            <w:t>☐</w:t>
          </w:r>
        </w:sdtContent>
      </w:sdt>
      <w:r w:rsidR="007617F7">
        <w:t xml:space="preserve"> D: Fejlet – RNG har ikke kunnet testes.</w:t>
      </w:r>
    </w:p>
    <w:p w14:paraId="347FBF52" w14:textId="77777777" w:rsidR="007617F7" w:rsidRDefault="0089554E" w:rsidP="0090277F">
      <w:sdt>
        <w:sdtPr>
          <w:id w:val="-213131193"/>
          <w14:checkbox>
            <w14:checked w14:val="0"/>
            <w14:checkedState w14:val="2612" w14:font="MS Gothic"/>
            <w14:uncheckedState w14:val="2610" w14:font="MS Gothic"/>
          </w14:checkbox>
        </w:sdtPr>
        <w:sdtEndPr/>
        <w:sdtContent>
          <w:r w:rsidR="007617F7">
            <w:rPr>
              <w:rFonts w:ascii="MS Gothic" w:eastAsia="MS Gothic" w:hAnsi="MS Gothic" w:hint="eastAsia"/>
            </w:rPr>
            <w:t>☐</w:t>
          </w:r>
        </w:sdtContent>
      </w:sdt>
      <w:r w:rsidR="007617F7">
        <w:t xml:space="preserve"> F: En tredje testpakke.</w:t>
      </w:r>
    </w:p>
    <w:p w14:paraId="23DB75B2" w14:textId="77777777" w:rsidR="007617F7" w:rsidRDefault="007617F7" w:rsidP="0090277F"/>
    <w:p w14:paraId="353EFD64" w14:textId="77777777" w:rsidR="007617F7" w:rsidRDefault="007617F7" w:rsidP="0090277F">
      <w:r>
        <w:t>Hvis F, angiv venligst hvilken:</w:t>
      </w:r>
    </w:p>
    <w:p w14:paraId="4C8BA2FE" w14:textId="77777777" w:rsidR="007617F7" w:rsidRDefault="007617F7" w:rsidP="0090277F">
      <w:r>
        <w:fldChar w:fldCharType="begin">
          <w:ffData>
            <w:name w:val="Tekst15"/>
            <w:enabled/>
            <w:calcOnExit w:val="0"/>
            <w:textInput/>
          </w:ffData>
        </w:fldChar>
      </w:r>
      <w:bookmarkStart w:id="38" w:name="Teks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p w14:paraId="1C59DDC0" w14:textId="77777777" w:rsidR="00481AE3" w:rsidRDefault="00481AE3" w:rsidP="0090277F"/>
    <w:p w14:paraId="3E9CC333" w14:textId="77777777" w:rsidR="00B666CB" w:rsidRDefault="004105D6" w:rsidP="004105D6">
      <w:pPr>
        <w:pStyle w:val="Overskrift2-Udenafstandfr"/>
      </w:pPr>
      <w:bookmarkStart w:id="39" w:name="_Toc132874525"/>
      <w:r w:rsidRPr="004105D6">
        <w:t xml:space="preserve">6. </w:t>
      </w:r>
      <w:r w:rsidR="007B15D1" w:rsidRPr="004105D6">
        <w:t>Tilbagebetalings</w:t>
      </w:r>
      <w:r w:rsidR="005634E0" w:rsidRPr="004105D6">
        <w:t>procent</w:t>
      </w:r>
      <w:bookmarkEnd w:id="39"/>
    </w:p>
    <w:p w14:paraId="1EF95B10" w14:textId="77777777" w:rsidR="007B15D1" w:rsidRPr="004105D6" w:rsidRDefault="007B15D1" w:rsidP="004105D6">
      <w:pPr>
        <w:pStyle w:val="Overskrift3"/>
        <w:rPr>
          <w:sz w:val="24"/>
          <w:szCs w:val="24"/>
        </w:rPr>
      </w:pPr>
      <w:bookmarkStart w:id="40" w:name="_Toc132874526"/>
      <w:r w:rsidRPr="004105D6">
        <w:rPr>
          <w:sz w:val="24"/>
          <w:szCs w:val="24"/>
        </w:rPr>
        <w:t>6.1 Kontrol af tilbagebetaling</w:t>
      </w:r>
      <w:r w:rsidR="005634E0" w:rsidRPr="004105D6">
        <w:rPr>
          <w:sz w:val="24"/>
          <w:szCs w:val="24"/>
        </w:rPr>
        <w:t>sprocent.</w:t>
      </w:r>
      <w:bookmarkEnd w:id="40"/>
    </w:p>
    <w:p w14:paraId="5F273EFD" w14:textId="77777777" w:rsidR="005634E0" w:rsidRDefault="005634E0" w:rsidP="0090277F"/>
    <w:p w14:paraId="7FA8695E" w14:textId="77777777" w:rsidR="007B15D1" w:rsidRDefault="0089554E" w:rsidP="0090277F">
      <w:sdt>
        <w:sdtPr>
          <w:id w:val="-633484369"/>
          <w14:checkbox>
            <w14:checked w14:val="0"/>
            <w14:checkedState w14:val="2612" w14:font="MS Gothic"/>
            <w14:uncheckedState w14:val="2610" w14:font="MS Gothic"/>
          </w14:checkbox>
        </w:sdtPr>
        <w:sdtEndPr/>
        <w:sdtContent>
          <w:r w:rsidR="005634E0">
            <w:rPr>
              <w:rFonts w:ascii="MS Gothic" w:eastAsia="MS Gothic" w:hAnsi="MS Gothic" w:hint="eastAsia"/>
            </w:rPr>
            <w:t>☐</w:t>
          </w:r>
        </w:sdtContent>
      </w:sdt>
      <w:r w:rsidR="005634E0">
        <w:t xml:space="preserve"> A: Tilbagebetalingsprocenten er beregnet uden brug af simulering eller test overhovedet, og stemmer (+/- ½ procentpoint) for de udvalgte teoretiske tilbagebetalingsprocenter. </w:t>
      </w:r>
    </w:p>
    <w:p w14:paraId="7ADF25D8" w14:textId="77777777" w:rsidR="005634E0" w:rsidRDefault="0089554E" w:rsidP="0090277F">
      <w:sdt>
        <w:sdtPr>
          <w:id w:val="1926920036"/>
          <w14:checkbox>
            <w14:checked w14:val="0"/>
            <w14:checkedState w14:val="2612" w14:font="MS Gothic"/>
            <w14:uncheckedState w14:val="2610" w14:font="MS Gothic"/>
          </w14:checkbox>
        </w:sdtPr>
        <w:sdtEndPr/>
        <w:sdtContent>
          <w:r w:rsidR="005634E0">
            <w:rPr>
              <w:rFonts w:ascii="MS Gothic" w:eastAsia="MS Gothic" w:hAnsi="MS Gothic" w:hint="eastAsia"/>
            </w:rPr>
            <w:t>☐</w:t>
          </w:r>
        </w:sdtContent>
      </w:sdt>
      <w:r w:rsidR="005634E0">
        <w:t xml:space="preserve"> B: Tilbagebetalingsprocenten overholder de angivne kriterier for simulering og tests.</w:t>
      </w:r>
    </w:p>
    <w:p w14:paraId="5DBBC27B" w14:textId="77777777" w:rsidR="005634E0" w:rsidRDefault="0089554E" w:rsidP="0090277F">
      <w:sdt>
        <w:sdtPr>
          <w:id w:val="-1528715746"/>
          <w14:checkbox>
            <w14:checked w14:val="0"/>
            <w14:checkedState w14:val="2612" w14:font="MS Gothic"/>
            <w14:uncheckedState w14:val="2610" w14:font="MS Gothic"/>
          </w14:checkbox>
        </w:sdtPr>
        <w:sdtEndPr/>
        <w:sdtContent>
          <w:r w:rsidR="005634E0">
            <w:rPr>
              <w:rFonts w:ascii="MS Gothic" w:eastAsia="MS Gothic" w:hAnsi="MS Gothic" w:hint="eastAsia"/>
            </w:rPr>
            <w:t>☐</w:t>
          </w:r>
        </w:sdtContent>
      </w:sdt>
      <w:r w:rsidR="005634E0">
        <w:t xml:space="preserve"> C: Fejlet.</w:t>
      </w:r>
    </w:p>
    <w:p w14:paraId="0720E1FF" w14:textId="77777777" w:rsidR="005634E0" w:rsidRDefault="005634E0" w:rsidP="0090277F"/>
    <w:p w14:paraId="138AAA0A" w14:textId="77777777" w:rsidR="005634E0" w:rsidRDefault="00E81D9F" w:rsidP="0090277F">
      <w:r>
        <w:lastRenderedPageBreak/>
        <w:t xml:space="preserve">Hvis A; </w:t>
      </w:r>
      <w:r w:rsidR="00D51DA4">
        <w:t xml:space="preserve">angiv venligst det præcise resultat. </w:t>
      </w:r>
    </w:p>
    <w:p w14:paraId="49A9F02A" w14:textId="77777777" w:rsidR="00D51DA4" w:rsidRDefault="00D51DA4" w:rsidP="0090277F">
      <w:r>
        <w:t>Hvis B; angiv venligst gennemsnitstilbagebetalingsprocenten over samtlige tests og angiv, hvor mange der fejlede undervejs, for hver testet tilbagebetalingsprocent. (Eksempel: 0 af 10, 1 af 20, 2 af 30). Angiv endvidere, hvilket antal spil, tilladelsesindehaver bad om pr. kørsel.</w:t>
      </w:r>
    </w:p>
    <w:p w14:paraId="176F4D62" w14:textId="77777777" w:rsidR="00D51DA4" w:rsidRDefault="00D51DA4" w:rsidP="0090277F"/>
    <w:p w14:paraId="23F85F14" w14:textId="77777777" w:rsidR="00D51DA4" w:rsidRDefault="00D51DA4" w:rsidP="0090277F">
      <w:r>
        <w:t xml:space="preserve">Vejledning: </w:t>
      </w:r>
    </w:p>
    <w:p w14:paraId="0A6437C5" w14:textId="77777777" w:rsidR="00D51DA4" w:rsidRDefault="00677D29" w:rsidP="0090277F">
      <w:r>
        <w:t xml:space="preserve">Der skal foretages ti kørsler. Det er ikke nødvendigt at angive resultaterne af alle ti kørsler. Afvises (er der afvigelse på mere end 1%-point) i to, eller flere, kørsler, er testen ikke bestået. Afvises der én kørsel, må testserien (alle ti kørsler) gentages. Dette kan gentages et ubegrænset antal gange. Afvises ingen kørsler er testen godkendt, under forudsætning af, at den samlede tilbagebetalingsprocent for samtlige gennemførte tests er </w:t>
      </w:r>
      <w:r w:rsidR="004C30A1">
        <w:t>indenfor +/- 0,5 %-point af den angivne værdi.</w:t>
      </w:r>
    </w:p>
    <w:p w14:paraId="41BC2834" w14:textId="77777777" w:rsidR="005634E0" w:rsidRPr="007617F7" w:rsidRDefault="005634E0" w:rsidP="0090277F"/>
    <w:p w14:paraId="6A5F3019" w14:textId="77777777" w:rsidR="00B666CB" w:rsidRPr="007617F7" w:rsidRDefault="00B666CB" w:rsidP="0090277F"/>
    <w:p w14:paraId="60C52DC9" w14:textId="77777777" w:rsidR="0090277F" w:rsidRPr="007617F7" w:rsidRDefault="0090277F" w:rsidP="00297024"/>
    <w:p w14:paraId="077A57C8" w14:textId="77777777" w:rsidR="006232B5" w:rsidRPr="007617F7" w:rsidRDefault="006232B5" w:rsidP="00297024"/>
    <w:p w14:paraId="7B864C60" w14:textId="77777777" w:rsidR="006232B5" w:rsidRPr="007617F7" w:rsidRDefault="006232B5" w:rsidP="00297024">
      <w:pPr>
        <w:rPr>
          <w:b/>
          <w:bCs/>
          <w:sz w:val="24"/>
          <w:szCs w:val="24"/>
        </w:rPr>
      </w:pPr>
    </w:p>
    <w:sectPr w:rsidR="006232B5" w:rsidRPr="007617F7" w:rsidSect="00E85300">
      <w:headerReference w:type="default" r:id="rId10"/>
      <w:footerReference w:type="default" r:id="rId11"/>
      <w:pgSz w:w="11906" w:h="16838" w:code="9"/>
      <w:pgMar w:top="1440" w:right="3119" w:bottom="1134" w:left="1134" w:header="462" w:footer="584" w:gutter="0"/>
      <w:pgNumType w:start="1"/>
      <w:cols w:space="2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279D9" w14:textId="77777777" w:rsidR="004105D6" w:rsidRPr="00B506D9" w:rsidRDefault="004105D6" w:rsidP="00B506D9">
      <w:r>
        <w:separator/>
      </w:r>
    </w:p>
  </w:endnote>
  <w:endnote w:type="continuationSeparator" w:id="0">
    <w:p w14:paraId="08FA7BAF" w14:textId="77777777" w:rsidR="004105D6" w:rsidRPr="00B506D9" w:rsidRDefault="004105D6" w:rsidP="00B50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w:altName w:val="Calibri"/>
    <w:charset w:val="00"/>
    <w:family w:val="auto"/>
    <w:pitch w:val="variable"/>
    <w:sig w:usb0="00000003"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Republic DemiBold">
    <w:altName w:val="Calibri"/>
    <w:charset w:val="00"/>
    <w:family w:val="auto"/>
    <w:pitch w:val="variable"/>
    <w:sig w:usb0="00000003"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Republic Light">
    <w:altName w:val="Calibri"/>
    <w:charset w:val="00"/>
    <w:family w:val="auto"/>
    <w:pitch w:val="variable"/>
    <w:sig w:usb0="00000003"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epublic UltraLight">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74857" w14:textId="77777777" w:rsidR="004105D6" w:rsidRDefault="004105D6">
    <w:pPr>
      <w:pStyle w:val="Sidefod"/>
    </w:pPr>
    <w:r w:rsidRPr="00B506D9">
      <w:rPr>
        <w:noProof/>
      </w:rPr>
      <mc:AlternateContent>
        <mc:Choice Requires="wps">
          <w:drawing>
            <wp:anchor distT="0" distB="0" distL="114300" distR="114300" simplePos="0" relativeHeight="251655165" behindDoc="1" locked="0" layoutInCell="1" allowOverlap="1" wp14:anchorId="75BFF74F" wp14:editId="607F8310">
              <wp:simplePos x="0" y="0"/>
              <wp:positionH relativeFrom="page">
                <wp:posOffset>122555</wp:posOffset>
              </wp:positionH>
              <wp:positionV relativeFrom="page">
                <wp:posOffset>9255404</wp:posOffset>
              </wp:positionV>
              <wp:extent cx="4967605" cy="1259840"/>
              <wp:effectExtent l="0" t="0" r="4445" b="0"/>
              <wp:wrapNone/>
              <wp:docPr id="11" name="Small light box"/>
              <wp:cNvGraphicFramePr/>
              <a:graphic xmlns:a="http://schemas.openxmlformats.org/drawingml/2006/main">
                <a:graphicData uri="http://schemas.microsoft.com/office/word/2010/wordprocessingShape">
                  <wps:wsp>
                    <wps:cNvSpPr/>
                    <wps:spPr>
                      <a:xfrm>
                        <a:off x="0" y="0"/>
                        <a:ext cx="4967605" cy="12598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3100A" id="Small light box" o:spid="_x0000_s1026" style="position:absolute;margin-left:9.65pt;margin-top:728.75pt;width:391.15pt;height:99.2pt;z-index:-25166131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" fillcolor="#14143c [3204]" stroked="f" strokeweight="2pt">
              <w10:wrap anchorx="page" anchory="page"/>
            </v:rect>
          </w:pict>
        </mc:Fallback>
      </mc:AlternateContent>
    </w:r>
    <w:r w:rsidRPr="00B506D9">
      <w:rPr>
        <w:noProof/>
      </w:rPr>
      <w:drawing>
        <wp:anchor distT="0" distB="0" distL="114300" distR="114300" simplePos="0" relativeHeight="251660288" behindDoc="0" locked="0" layoutInCell="1" allowOverlap="1" wp14:anchorId="16D3F646" wp14:editId="5C9B9FC3">
          <wp:simplePos x="0" y="0"/>
          <wp:positionH relativeFrom="page">
            <wp:posOffset>720090</wp:posOffset>
          </wp:positionH>
          <wp:positionV relativeFrom="page">
            <wp:posOffset>9541510</wp:posOffset>
          </wp:positionV>
          <wp:extent cx="1548000" cy="187200"/>
          <wp:effectExtent l="0" t="0" r="0" b="3810"/>
          <wp:wrapNone/>
          <wp:docPr id="2" name="Picture 5" descr="U:\Spillemyndigheden\Jobs\work\Logotype_Whit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pillemyndigheden\Jobs\work\Logotype_White.e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8000" cy="1872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505840"/>
      <w:docPartObj>
        <w:docPartGallery w:val="Page Numbers (Bottom of Page)"/>
        <w:docPartUnique/>
      </w:docPartObj>
    </w:sdtPr>
    <w:sdtEndPr/>
    <w:sdtContent>
      <w:sdt>
        <w:sdtPr>
          <w:id w:val="-1769616900"/>
          <w:docPartObj>
            <w:docPartGallery w:val="Page Numbers (Top of Page)"/>
            <w:docPartUnique/>
          </w:docPartObj>
        </w:sdtPr>
        <w:sdtEndPr/>
        <w:sdtContent>
          <w:p w14:paraId="1D0F516C" w14:textId="77777777" w:rsidR="004105D6" w:rsidRDefault="004105D6">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FB35E65" w14:textId="77777777" w:rsidR="004105D6" w:rsidRDefault="004105D6" w:rsidP="00165652">
    <w:pPr>
      <w:pStyle w:val="Sidefo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FF2E6" w14:textId="77777777" w:rsidR="004105D6" w:rsidRPr="00B506D9" w:rsidRDefault="004105D6" w:rsidP="00B506D9">
      <w:r>
        <w:separator/>
      </w:r>
    </w:p>
  </w:footnote>
  <w:footnote w:type="continuationSeparator" w:id="0">
    <w:p w14:paraId="521C9821" w14:textId="77777777" w:rsidR="004105D6" w:rsidRPr="00B506D9" w:rsidRDefault="004105D6" w:rsidP="00B50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9F10" w14:textId="77777777" w:rsidR="004105D6" w:rsidRDefault="004105D6">
    <w:pPr>
      <w:pStyle w:val="Sidehoved"/>
    </w:pPr>
    <w:r w:rsidRPr="00B506D9">
      <w:rPr>
        <w:noProof/>
      </w:rPr>
      <w:drawing>
        <wp:anchor distT="0" distB="0" distL="114300" distR="114300" simplePos="0" relativeHeight="251662336" behindDoc="0" locked="0" layoutInCell="1" allowOverlap="1" wp14:anchorId="5C6921A3" wp14:editId="483C5463">
          <wp:simplePos x="0" y="0"/>
          <wp:positionH relativeFrom="page">
            <wp:posOffset>720090</wp:posOffset>
          </wp:positionH>
          <wp:positionV relativeFrom="page">
            <wp:posOffset>521970</wp:posOffset>
          </wp:positionV>
          <wp:extent cx="1476000" cy="1371600"/>
          <wp:effectExtent l="0" t="0" r="0" b="0"/>
          <wp:wrapNone/>
          <wp:docPr id="1" name="Picture 7" descr="U:\Spillemyndigheden\Jobs\work\Krone_Blu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pillemyndigheden\Jobs\work\Krone_Blue.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0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F2196D" w14:textId="77777777" w:rsidR="004105D6" w:rsidRDefault="004105D6">
    <w:pPr>
      <w:pStyle w:val="Sidehoved"/>
    </w:pPr>
  </w:p>
  <w:p w14:paraId="7AC66B19" w14:textId="77777777" w:rsidR="004105D6" w:rsidRDefault="004105D6">
    <w:pPr>
      <w:pStyle w:val="Sidehoved"/>
    </w:pPr>
    <w:r w:rsidRPr="00B506D9">
      <w:rPr>
        <w:noProof/>
      </w:rPr>
      <mc:AlternateContent>
        <mc:Choice Requires="wps">
          <w:drawing>
            <wp:anchor distT="0" distB="0" distL="114300" distR="114300" simplePos="0" relativeHeight="251653115" behindDoc="1" locked="0" layoutInCell="1" allowOverlap="1" wp14:anchorId="4D7E4290" wp14:editId="7FCC7E07">
              <wp:simplePos x="0" y="0"/>
              <wp:positionH relativeFrom="page">
                <wp:posOffset>122555</wp:posOffset>
              </wp:positionH>
              <wp:positionV relativeFrom="page">
                <wp:posOffset>8208645</wp:posOffset>
              </wp:positionV>
              <wp:extent cx="7307580" cy="2303780"/>
              <wp:effectExtent l="0" t="0" r="7620" b="1270"/>
              <wp:wrapNone/>
              <wp:docPr id="12" name="FrontPage_Background dark"/>
              <wp:cNvGraphicFramePr/>
              <a:graphic xmlns:a="http://schemas.openxmlformats.org/drawingml/2006/main">
                <a:graphicData uri="http://schemas.microsoft.com/office/word/2010/wordprocessingShape">
                  <wps:wsp>
                    <wps:cNvSpPr/>
                    <wps:spPr>
                      <a:xfrm>
                        <a:off x="0" y="0"/>
                        <a:ext cx="7307580" cy="230378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C7F26" id="FrontPage_Background dark" o:spid="_x0000_s1026" style="position:absolute;margin-left:9.65pt;margin-top:646.35pt;width:575.4pt;height:181.4pt;z-index:-2516633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" fillcolor="#96b4dc [3208]" stroked="f" strokeweight="2pt">
              <w10:wrap anchorx="page" anchory="page"/>
            </v:rect>
          </w:pict>
        </mc:Fallback>
      </mc:AlternateContent>
    </w:r>
    <w:r w:rsidRPr="00B506D9">
      <w:rPr>
        <w:noProof/>
      </w:rPr>
      <mc:AlternateContent>
        <mc:Choice Requires="wps">
          <w:drawing>
            <wp:anchor distT="0" distB="0" distL="114300" distR="114300" simplePos="0" relativeHeight="251652090" behindDoc="1" locked="0" layoutInCell="1" allowOverlap="1" wp14:anchorId="630BCC13" wp14:editId="56A0E6B8">
              <wp:simplePos x="0" y="0"/>
              <wp:positionH relativeFrom="page">
                <wp:posOffset>122555</wp:posOffset>
              </wp:positionH>
              <wp:positionV relativeFrom="page">
                <wp:posOffset>7092950</wp:posOffset>
              </wp:positionV>
              <wp:extent cx="7307580" cy="3419475"/>
              <wp:effectExtent l="0" t="0" r="7620" b="9525"/>
              <wp:wrapNone/>
              <wp:docPr id="10" name="FrontPage_Background light"/>
              <wp:cNvGraphicFramePr/>
              <a:graphic xmlns:a="http://schemas.openxmlformats.org/drawingml/2006/main">
                <a:graphicData uri="http://schemas.microsoft.com/office/word/2010/wordprocessingShape">
                  <wps:wsp>
                    <wps:cNvSpPr/>
                    <wps:spPr>
                      <a:xfrm>
                        <a:off x="0" y="0"/>
                        <a:ext cx="7307580" cy="3419475"/>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FBD5B" id="FrontPage_Background light" o:spid="_x0000_s1026" style="position:absolute;margin-left:9.65pt;margin-top:558.5pt;width:575.4pt;height:269.25pt;z-index:-25166439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" fillcolor="#bed2eb [3209]" stroked="f" strokeweight="2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W w:w="10205" w:type="dxa"/>
      <w:tblBorders>
        <w:top w:val="none" w:sz="0" w:space="0" w:color="auto"/>
        <w:left w:val="none" w:sz="0" w:space="0" w:color="auto"/>
        <w:bottom w:val="single" w:sz="36" w:space="0" w:color="CDBEB4" w:themeColor="accent3"/>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10"/>
      <w:gridCol w:w="2547"/>
      <w:gridCol w:w="2548"/>
    </w:tblGrid>
    <w:tr w:rsidR="004105D6" w14:paraId="2ACDEBC5" w14:textId="77777777" w:rsidTr="00EC2189">
      <w:tc>
        <w:tcPr>
          <w:tcW w:w="5110" w:type="dxa"/>
          <w:tcBorders>
            <w:bottom w:val="nil"/>
          </w:tcBorders>
          <w:vAlign w:val="bottom"/>
        </w:tcPr>
        <w:p w14:paraId="358012A2" w14:textId="659861BB" w:rsidR="004105D6" w:rsidRPr="00B506D9" w:rsidRDefault="0089554E" w:rsidP="00B506D9">
          <w:pPr>
            <w:pStyle w:val="Sidehoved"/>
          </w:pPr>
          <w:r>
            <w:fldChar w:fldCharType="begin"/>
          </w:r>
          <w:r>
            <w:instrText xml:space="preserve"> STYLEREF  "Document Name" </w:instrText>
          </w:r>
          <w:r>
            <w:fldChar w:fldCharType="separate"/>
          </w:r>
          <w:r>
            <w:rPr>
              <w:noProof/>
            </w:rPr>
            <w:t>Spilleautomater</w:t>
          </w:r>
          <w:r>
            <w:rPr>
              <w:noProof/>
            </w:rPr>
            <w:fldChar w:fldCharType="end"/>
          </w:r>
        </w:p>
        <w:p w14:paraId="0D5793FE" w14:textId="0A0AD334" w:rsidR="004105D6" w:rsidRPr="00B506D9" w:rsidRDefault="006154D9" w:rsidP="00B506D9">
          <w:pPr>
            <w:pStyle w:val="Headerlight"/>
          </w:pPr>
          <w:r>
            <w:t>Kontrolskema 1</w:t>
          </w:r>
          <w:r w:rsidR="004105D6" w:rsidRPr="00B506D9">
            <w:t xml:space="preserve">  </w:t>
          </w:r>
          <w:r w:rsidR="004105D6">
            <w:t xml:space="preserve">  </w:t>
          </w:r>
          <w:r w:rsidR="004105D6" w:rsidRPr="00B506D9">
            <w:t>Version 1.</w:t>
          </w:r>
          <w:r w:rsidR="00460722">
            <w:t>3</w:t>
          </w:r>
          <w:r w:rsidR="004105D6" w:rsidRPr="00B506D9">
            <w:t xml:space="preserve"> </w:t>
          </w:r>
          <w:r w:rsidR="004105D6">
            <w:t xml:space="preserve">   </w:t>
          </w:r>
          <w:r w:rsidR="008B2824">
            <w:t>20. april</w:t>
          </w:r>
          <w:r w:rsidR="00460722">
            <w:t xml:space="preserve"> 2023</w:t>
          </w:r>
        </w:p>
      </w:tc>
      <w:tc>
        <w:tcPr>
          <w:tcW w:w="2547" w:type="dxa"/>
          <w:tcBorders>
            <w:bottom w:val="nil"/>
          </w:tcBorders>
          <w:vAlign w:val="bottom"/>
        </w:tcPr>
        <w:p w14:paraId="73D52128" w14:textId="77777777" w:rsidR="004105D6" w:rsidRDefault="004105D6" w:rsidP="00B506D9">
          <w:pPr>
            <w:pStyle w:val="Headerlight"/>
          </w:pPr>
        </w:p>
      </w:tc>
      <w:tc>
        <w:tcPr>
          <w:tcW w:w="2548" w:type="dxa"/>
          <w:tcBorders>
            <w:bottom w:val="nil"/>
          </w:tcBorders>
          <w:vAlign w:val="bottom"/>
        </w:tcPr>
        <w:p w14:paraId="5265E9FA" w14:textId="77777777" w:rsidR="004105D6" w:rsidRPr="00B506D9" w:rsidRDefault="004105D6" w:rsidP="00B506D9">
          <w:pPr>
            <w:pStyle w:val="Sidehoved"/>
          </w:pPr>
          <w:r w:rsidRPr="00B506D9">
            <w:rPr>
              <w:rStyle w:val="Sidetal"/>
            </w:rPr>
            <w:fldChar w:fldCharType="begin"/>
          </w:r>
          <w:r w:rsidRPr="00B506D9">
            <w:rPr>
              <w:rStyle w:val="Sidetal"/>
            </w:rPr>
            <w:instrText>PAGE</w:instrText>
          </w:r>
          <w:r w:rsidRPr="00B506D9">
            <w:rPr>
              <w:rStyle w:val="Sidetal"/>
            </w:rPr>
            <w:fldChar w:fldCharType="separate"/>
          </w:r>
          <w:r w:rsidRPr="00B506D9">
            <w:rPr>
              <w:rStyle w:val="Sidetal"/>
            </w:rPr>
            <w:t>1</w:t>
          </w:r>
          <w:r w:rsidRPr="00B506D9">
            <w:rPr>
              <w:rStyle w:val="Sidetal"/>
            </w:rPr>
            <w:fldChar w:fldCharType="end"/>
          </w:r>
        </w:p>
      </w:tc>
    </w:tr>
    <w:tr w:rsidR="004105D6" w14:paraId="6701CFF6" w14:textId="77777777" w:rsidTr="00EC2189">
      <w:trPr>
        <w:trHeight w:hRule="exact" w:val="170"/>
      </w:trPr>
      <w:tc>
        <w:tcPr>
          <w:tcW w:w="5110" w:type="dxa"/>
          <w:tcBorders>
            <w:bottom w:val="single" w:sz="36" w:space="0" w:color="BED2EB" w:themeColor="accent6"/>
          </w:tcBorders>
        </w:tcPr>
        <w:p w14:paraId="38DAB723" w14:textId="77777777" w:rsidR="004105D6" w:rsidRDefault="004105D6" w:rsidP="00B506D9">
          <w:pPr>
            <w:pStyle w:val="Sidehoved"/>
          </w:pPr>
        </w:p>
      </w:tc>
      <w:tc>
        <w:tcPr>
          <w:tcW w:w="2547" w:type="dxa"/>
          <w:tcBorders>
            <w:bottom w:val="single" w:sz="36" w:space="0" w:color="BED2EB" w:themeColor="accent6"/>
          </w:tcBorders>
        </w:tcPr>
        <w:p w14:paraId="39B09A00" w14:textId="77777777" w:rsidR="004105D6" w:rsidRDefault="004105D6" w:rsidP="00B506D9">
          <w:pPr>
            <w:pStyle w:val="Sidehoved"/>
          </w:pPr>
        </w:p>
      </w:tc>
      <w:tc>
        <w:tcPr>
          <w:tcW w:w="2548" w:type="dxa"/>
          <w:tcBorders>
            <w:bottom w:val="single" w:sz="36" w:space="0" w:color="BED2EB" w:themeColor="accent6"/>
          </w:tcBorders>
        </w:tcPr>
        <w:p w14:paraId="4710B523" w14:textId="77777777" w:rsidR="004105D6" w:rsidRDefault="004105D6" w:rsidP="00B506D9">
          <w:pPr>
            <w:pStyle w:val="Sidehoved"/>
          </w:pPr>
        </w:p>
      </w:tc>
    </w:tr>
  </w:tbl>
  <w:p w14:paraId="4B93FED0" w14:textId="77777777" w:rsidR="004105D6" w:rsidRPr="001A4A09" w:rsidRDefault="004105D6" w:rsidP="001A4A0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0CBE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BFA86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EE04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ACE3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1C821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96809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A23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0E01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2D030FC6"/>
    <w:multiLevelType w:val="multilevel"/>
    <w:tmpl w:val="D7EC1C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E0070D"/>
    <w:multiLevelType w:val="hybridMultilevel"/>
    <w:tmpl w:val="ED58F472"/>
    <w:lvl w:ilvl="0" w:tplc="09183852">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48E24AC4"/>
    <w:multiLevelType w:val="hybridMultilevel"/>
    <w:tmpl w:val="561E2BD0"/>
    <w:lvl w:ilvl="0" w:tplc="B8D8B168">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53CD31AA"/>
    <w:multiLevelType w:val="multilevel"/>
    <w:tmpl w:val="D05C07A2"/>
    <w:lvl w:ilvl="0">
      <w:start w:val="1"/>
      <w:numFmt w:val="decimal"/>
      <w:suff w:val="space"/>
      <w:lvlText w:val="%1."/>
      <w:lvlJc w:val="left"/>
      <w:pPr>
        <w:ind w:left="432" w:hanging="432"/>
      </w:pPr>
      <w:rPr>
        <w:rFonts w:hint="default"/>
      </w:rPr>
    </w:lvl>
    <w:lvl w:ilvl="1">
      <w:start w:val="1"/>
      <w:numFmt w:val="decimal"/>
      <w:pStyle w:val="Overskrift2"/>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13" w15:restartNumberingAfterBreak="0">
    <w:nsid w:val="55B84725"/>
    <w:multiLevelType w:val="hybridMultilevel"/>
    <w:tmpl w:val="82AC6F64"/>
    <w:lvl w:ilvl="0" w:tplc="6242F4F8">
      <w:start w:val="1"/>
      <w:numFmt w:val="decimal"/>
      <w:lvlText w:val="%1."/>
      <w:lvlJc w:val="left"/>
      <w:pPr>
        <w:ind w:left="420" w:hanging="360"/>
      </w:pPr>
      <w:rPr>
        <w:rFonts w:hint="default"/>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14" w15:restartNumberingAfterBreak="0">
    <w:nsid w:val="56467553"/>
    <w:multiLevelType w:val="hybridMultilevel"/>
    <w:tmpl w:val="E4AAF48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9A13C17"/>
    <w:multiLevelType w:val="hybridMultilevel"/>
    <w:tmpl w:val="15ACEE2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7" w15:restartNumberingAfterBreak="0">
    <w:nsid w:val="7FB354B8"/>
    <w:multiLevelType w:val="multilevel"/>
    <w:tmpl w:val="1C3206BE"/>
    <w:lvl w:ilvl="0">
      <w:start w:val="1"/>
      <w:numFmt w:val="bullet"/>
      <w:pStyle w:val="Opstilling-punktteg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rPr>
    </w:lvl>
    <w:lvl w:ilvl="8">
      <w:start w:val="1"/>
      <w:numFmt w:val="bullet"/>
      <w:lvlText w:val=""/>
      <w:lvlJc w:val="left"/>
      <w:pPr>
        <w:ind w:left="1782" w:hanging="198"/>
      </w:pPr>
      <w:rPr>
        <w:rFonts w:ascii="Symbol" w:hAnsi="Symbol" w:hint="default"/>
        <w:color w:val="auto"/>
      </w:rPr>
    </w:lvl>
  </w:abstractNum>
  <w:num w:numId="1" w16cid:durableId="1219853986">
    <w:abstractNumId w:val="17"/>
  </w:num>
  <w:num w:numId="2" w16cid:durableId="1674794933">
    <w:abstractNumId w:val="7"/>
  </w:num>
  <w:num w:numId="3" w16cid:durableId="717972667">
    <w:abstractNumId w:val="6"/>
  </w:num>
  <w:num w:numId="4" w16cid:durableId="795681594">
    <w:abstractNumId w:val="5"/>
  </w:num>
  <w:num w:numId="5" w16cid:durableId="1708018400">
    <w:abstractNumId w:val="4"/>
  </w:num>
  <w:num w:numId="6" w16cid:durableId="784614814">
    <w:abstractNumId w:val="16"/>
  </w:num>
  <w:num w:numId="7" w16cid:durableId="992030904">
    <w:abstractNumId w:val="3"/>
  </w:num>
  <w:num w:numId="8" w16cid:durableId="518197974">
    <w:abstractNumId w:val="2"/>
  </w:num>
  <w:num w:numId="9" w16cid:durableId="1393776726">
    <w:abstractNumId w:val="1"/>
  </w:num>
  <w:num w:numId="10" w16cid:durableId="40596690">
    <w:abstractNumId w:val="0"/>
  </w:num>
  <w:num w:numId="11" w16cid:durableId="749429420">
    <w:abstractNumId w:val="8"/>
  </w:num>
  <w:num w:numId="12" w16cid:durableId="1851144011">
    <w:abstractNumId w:val="16"/>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960695853">
    <w:abstractNumId w:val="12"/>
  </w:num>
  <w:num w:numId="14" w16cid:durableId="66533927">
    <w:abstractNumId w:val="15"/>
  </w:num>
  <w:num w:numId="15" w16cid:durableId="233318428">
    <w:abstractNumId w:val="9"/>
  </w:num>
  <w:num w:numId="16" w16cid:durableId="512114711">
    <w:abstractNumId w:val="10"/>
  </w:num>
  <w:num w:numId="17" w16cid:durableId="330723280">
    <w:abstractNumId w:val="11"/>
  </w:num>
  <w:num w:numId="18" w16cid:durableId="1686320333">
    <w:abstractNumId w:val="14"/>
  </w:num>
  <w:num w:numId="19" w16cid:durableId="19432239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cumentProtection w:edit="forms" w:formatting="1" w:enforcement="1" w:cryptProviderType="rsaAES" w:cryptAlgorithmClass="hash" w:cryptAlgorithmType="typeAny" w:cryptAlgorithmSid="14" w:cryptSpinCount="100000" w:hash="Vf6zw046xuZZ68sCZWnt7t+OCSGxIt6zgYb9NSIUGdioqfsTIlCruCH+e/+QitSAGd/Jtf25+T8Q1bTH7Bc1dg==" w:salt="PqDb4g8jTJWJmxae5PsibQ=="/>
  <w:defaultTabStop w:val="1304"/>
  <w:autoHyphenation/>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066"/>
    <w:rsid w:val="00000743"/>
    <w:rsid w:val="00004865"/>
    <w:rsid w:val="00005FC4"/>
    <w:rsid w:val="0000703F"/>
    <w:rsid w:val="000074BF"/>
    <w:rsid w:val="00011EC7"/>
    <w:rsid w:val="0001534C"/>
    <w:rsid w:val="00017063"/>
    <w:rsid w:val="00021299"/>
    <w:rsid w:val="00021F9A"/>
    <w:rsid w:val="0002656E"/>
    <w:rsid w:val="00030F87"/>
    <w:rsid w:val="00031D2D"/>
    <w:rsid w:val="00041DAC"/>
    <w:rsid w:val="000423FF"/>
    <w:rsid w:val="00045E50"/>
    <w:rsid w:val="00053FF5"/>
    <w:rsid w:val="00055792"/>
    <w:rsid w:val="0006205E"/>
    <w:rsid w:val="00062109"/>
    <w:rsid w:val="00081169"/>
    <w:rsid w:val="00083901"/>
    <w:rsid w:val="00094ABD"/>
    <w:rsid w:val="000A42E7"/>
    <w:rsid w:val="000A79CE"/>
    <w:rsid w:val="000B18BF"/>
    <w:rsid w:val="000B2946"/>
    <w:rsid w:val="000B5783"/>
    <w:rsid w:val="000B5C12"/>
    <w:rsid w:val="000C144A"/>
    <w:rsid w:val="000C4289"/>
    <w:rsid w:val="000C6781"/>
    <w:rsid w:val="000D169E"/>
    <w:rsid w:val="000E31A9"/>
    <w:rsid w:val="000F1A35"/>
    <w:rsid w:val="000F3323"/>
    <w:rsid w:val="000F4D15"/>
    <w:rsid w:val="00110BA8"/>
    <w:rsid w:val="00113B72"/>
    <w:rsid w:val="00115DF2"/>
    <w:rsid w:val="00115FBE"/>
    <w:rsid w:val="00117517"/>
    <w:rsid w:val="00121584"/>
    <w:rsid w:val="001278A8"/>
    <w:rsid w:val="00127940"/>
    <w:rsid w:val="001300BD"/>
    <w:rsid w:val="00131F5D"/>
    <w:rsid w:val="0013244F"/>
    <w:rsid w:val="00144498"/>
    <w:rsid w:val="001532CD"/>
    <w:rsid w:val="00153F40"/>
    <w:rsid w:val="00165652"/>
    <w:rsid w:val="00165D2F"/>
    <w:rsid w:val="00182651"/>
    <w:rsid w:val="001831F6"/>
    <w:rsid w:val="001854A2"/>
    <w:rsid w:val="0018753A"/>
    <w:rsid w:val="001A2678"/>
    <w:rsid w:val="001A4A09"/>
    <w:rsid w:val="001A7DF4"/>
    <w:rsid w:val="001C1296"/>
    <w:rsid w:val="001D6BD9"/>
    <w:rsid w:val="001D71B5"/>
    <w:rsid w:val="001E5C14"/>
    <w:rsid w:val="001E79D1"/>
    <w:rsid w:val="001F374B"/>
    <w:rsid w:val="00203693"/>
    <w:rsid w:val="00203DE6"/>
    <w:rsid w:val="0020735B"/>
    <w:rsid w:val="00207BEC"/>
    <w:rsid w:val="00213022"/>
    <w:rsid w:val="0021389B"/>
    <w:rsid w:val="0021712C"/>
    <w:rsid w:val="002205FC"/>
    <w:rsid w:val="0022582F"/>
    <w:rsid w:val="00227B93"/>
    <w:rsid w:val="00244D70"/>
    <w:rsid w:val="00255B23"/>
    <w:rsid w:val="00255DA6"/>
    <w:rsid w:val="0026468A"/>
    <w:rsid w:val="00266492"/>
    <w:rsid w:val="002665D0"/>
    <w:rsid w:val="00267514"/>
    <w:rsid w:val="002748A3"/>
    <w:rsid w:val="00275EE0"/>
    <w:rsid w:val="00276B63"/>
    <w:rsid w:val="002870F4"/>
    <w:rsid w:val="00297024"/>
    <w:rsid w:val="002B11B7"/>
    <w:rsid w:val="002B24D3"/>
    <w:rsid w:val="002C258E"/>
    <w:rsid w:val="002C5141"/>
    <w:rsid w:val="002D00BC"/>
    <w:rsid w:val="002E233E"/>
    <w:rsid w:val="002E30A1"/>
    <w:rsid w:val="002E6B15"/>
    <w:rsid w:val="002E74A4"/>
    <w:rsid w:val="0030390A"/>
    <w:rsid w:val="00305729"/>
    <w:rsid w:val="003075A8"/>
    <w:rsid w:val="003120CF"/>
    <w:rsid w:val="00321634"/>
    <w:rsid w:val="00335563"/>
    <w:rsid w:val="00342FE5"/>
    <w:rsid w:val="0035178D"/>
    <w:rsid w:val="00351C70"/>
    <w:rsid w:val="0036678D"/>
    <w:rsid w:val="00366D9B"/>
    <w:rsid w:val="00377464"/>
    <w:rsid w:val="00383173"/>
    <w:rsid w:val="00384415"/>
    <w:rsid w:val="0038694B"/>
    <w:rsid w:val="00390613"/>
    <w:rsid w:val="003963CA"/>
    <w:rsid w:val="003B2957"/>
    <w:rsid w:val="003B3030"/>
    <w:rsid w:val="003B35B0"/>
    <w:rsid w:val="003C0D59"/>
    <w:rsid w:val="003C4F9F"/>
    <w:rsid w:val="003C60F1"/>
    <w:rsid w:val="003C7EC6"/>
    <w:rsid w:val="003E3645"/>
    <w:rsid w:val="003F52AC"/>
    <w:rsid w:val="003F5DAD"/>
    <w:rsid w:val="00404BF7"/>
    <w:rsid w:val="004105D6"/>
    <w:rsid w:val="004141C6"/>
    <w:rsid w:val="00415896"/>
    <w:rsid w:val="00416196"/>
    <w:rsid w:val="00424709"/>
    <w:rsid w:val="00425F90"/>
    <w:rsid w:val="004325F9"/>
    <w:rsid w:val="00446687"/>
    <w:rsid w:val="00446F0A"/>
    <w:rsid w:val="0044714F"/>
    <w:rsid w:val="00454C79"/>
    <w:rsid w:val="00455537"/>
    <w:rsid w:val="00460722"/>
    <w:rsid w:val="00462CFB"/>
    <w:rsid w:val="00463356"/>
    <w:rsid w:val="0046350B"/>
    <w:rsid w:val="00466136"/>
    <w:rsid w:val="0047501A"/>
    <w:rsid w:val="00481AE3"/>
    <w:rsid w:val="00484640"/>
    <w:rsid w:val="00485894"/>
    <w:rsid w:val="00491D5C"/>
    <w:rsid w:val="00496B2B"/>
    <w:rsid w:val="004A5600"/>
    <w:rsid w:val="004B02AC"/>
    <w:rsid w:val="004B5150"/>
    <w:rsid w:val="004C01B2"/>
    <w:rsid w:val="004C0F05"/>
    <w:rsid w:val="004C30A1"/>
    <w:rsid w:val="004D0A20"/>
    <w:rsid w:val="004D17E1"/>
    <w:rsid w:val="004D46CB"/>
    <w:rsid w:val="004D5C40"/>
    <w:rsid w:val="004E1839"/>
    <w:rsid w:val="004E57BC"/>
    <w:rsid w:val="004E5FA3"/>
    <w:rsid w:val="004F3B4C"/>
    <w:rsid w:val="00503680"/>
    <w:rsid w:val="00504882"/>
    <w:rsid w:val="005220F1"/>
    <w:rsid w:val="00522DA7"/>
    <w:rsid w:val="00525897"/>
    <w:rsid w:val="00530A82"/>
    <w:rsid w:val="00534B0D"/>
    <w:rsid w:val="00535188"/>
    <w:rsid w:val="005362E0"/>
    <w:rsid w:val="0053662E"/>
    <w:rsid w:val="00546077"/>
    <w:rsid w:val="00551211"/>
    <w:rsid w:val="00556421"/>
    <w:rsid w:val="0055725F"/>
    <w:rsid w:val="00562204"/>
    <w:rsid w:val="00562DFF"/>
    <w:rsid w:val="00562F61"/>
    <w:rsid w:val="005634E0"/>
    <w:rsid w:val="00563829"/>
    <w:rsid w:val="00565C1C"/>
    <w:rsid w:val="00566818"/>
    <w:rsid w:val="0056698F"/>
    <w:rsid w:val="00570E9A"/>
    <w:rsid w:val="005A0B27"/>
    <w:rsid w:val="005A28D4"/>
    <w:rsid w:val="005A544C"/>
    <w:rsid w:val="005B4028"/>
    <w:rsid w:val="005B799C"/>
    <w:rsid w:val="005C0490"/>
    <w:rsid w:val="005C5F97"/>
    <w:rsid w:val="005C79A5"/>
    <w:rsid w:val="005E3541"/>
    <w:rsid w:val="005E75DC"/>
    <w:rsid w:val="005F1580"/>
    <w:rsid w:val="005F3493"/>
    <w:rsid w:val="005F3ED8"/>
    <w:rsid w:val="00601146"/>
    <w:rsid w:val="00601E28"/>
    <w:rsid w:val="00611B43"/>
    <w:rsid w:val="006154D9"/>
    <w:rsid w:val="006232B5"/>
    <w:rsid w:val="00626016"/>
    <w:rsid w:val="006301BC"/>
    <w:rsid w:val="00642CBC"/>
    <w:rsid w:val="00647856"/>
    <w:rsid w:val="00647B0B"/>
    <w:rsid w:val="0065596C"/>
    <w:rsid w:val="00655B49"/>
    <w:rsid w:val="00657133"/>
    <w:rsid w:val="006606C7"/>
    <w:rsid w:val="00660BEC"/>
    <w:rsid w:val="00662354"/>
    <w:rsid w:val="0066592E"/>
    <w:rsid w:val="006732A4"/>
    <w:rsid w:val="0067516A"/>
    <w:rsid w:val="00677D29"/>
    <w:rsid w:val="00681D83"/>
    <w:rsid w:val="006900C2"/>
    <w:rsid w:val="006911AE"/>
    <w:rsid w:val="006B0F61"/>
    <w:rsid w:val="006B30A9"/>
    <w:rsid w:val="006D5016"/>
    <w:rsid w:val="006E5F5F"/>
    <w:rsid w:val="006F541D"/>
    <w:rsid w:val="0070267E"/>
    <w:rsid w:val="00703B3F"/>
    <w:rsid w:val="00706E32"/>
    <w:rsid w:val="00707273"/>
    <w:rsid w:val="0071002D"/>
    <w:rsid w:val="00710E2C"/>
    <w:rsid w:val="00713F98"/>
    <w:rsid w:val="007154F3"/>
    <w:rsid w:val="007171B5"/>
    <w:rsid w:val="007327A9"/>
    <w:rsid w:val="00753884"/>
    <w:rsid w:val="007546AF"/>
    <w:rsid w:val="00754C06"/>
    <w:rsid w:val="007617F7"/>
    <w:rsid w:val="00761C91"/>
    <w:rsid w:val="00765934"/>
    <w:rsid w:val="00770410"/>
    <w:rsid w:val="00775409"/>
    <w:rsid w:val="007849CE"/>
    <w:rsid w:val="00786FCF"/>
    <w:rsid w:val="00791B96"/>
    <w:rsid w:val="007A1B96"/>
    <w:rsid w:val="007A5635"/>
    <w:rsid w:val="007B15D1"/>
    <w:rsid w:val="007D42D6"/>
    <w:rsid w:val="007D6494"/>
    <w:rsid w:val="007D64E0"/>
    <w:rsid w:val="007E0E19"/>
    <w:rsid w:val="007E2CF5"/>
    <w:rsid w:val="007E373C"/>
    <w:rsid w:val="007E7D6A"/>
    <w:rsid w:val="007F30D8"/>
    <w:rsid w:val="007F3119"/>
    <w:rsid w:val="007F4A7D"/>
    <w:rsid w:val="00801F34"/>
    <w:rsid w:val="00805B3D"/>
    <w:rsid w:val="00805B8F"/>
    <w:rsid w:val="00805FB7"/>
    <w:rsid w:val="00811279"/>
    <w:rsid w:val="008233BC"/>
    <w:rsid w:val="00824115"/>
    <w:rsid w:val="00827D55"/>
    <w:rsid w:val="00832D48"/>
    <w:rsid w:val="00844567"/>
    <w:rsid w:val="008531FB"/>
    <w:rsid w:val="00854F3C"/>
    <w:rsid w:val="008566F7"/>
    <w:rsid w:val="00861B3E"/>
    <w:rsid w:val="00862462"/>
    <w:rsid w:val="00864D45"/>
    <w:rsid w:val="008662D3"/>
    <w:rsid w:val="00881262"/>
    <w:rsid w:val="00892D08"/>
    <w:rsid w:val="00893791"/>
    <w:rsid w:val="0089554E"/>
    <w:rsid w:val="008B2824"/>
    <w:rsid w:val="008B3984"/>
    <w:rsid w:val="008B3C9C"/>
    <w:rsid w:val="008B522C"/>
    <w:rsid w:val="008B5B59"/>
    <w:rsid w:val="008C1294"/>
    <w:rsid w:val="008C535E"/>
    <w:rsid w:val="008D000A"/>
    <w:rsid w:val="008D2509"/>
    <w:rsid w:val="008D5A02"/>
    <w:rsid w:val="008D6BB0"/>
    <w:rsid w:val="008E2ECE"/>
    <w:rsid w:val="008E4C26"/>
    <w:rsid w:val="008E5A6D"/>
    <w:rsid w:val="008E5AF2"/>
    <w:rsid w:val="008F2360"/>
    <w:rsid w:val="008F32DF"/>
    <w:rsid w:val="008F3D3A"/>
    <w:rsid w:val="008F4D20"/>
    <w:rsid w:val="008F7BBC"/>
    <w:rsid w:val="0090277F"/>
    <w:rsid w:val="00902C3D"/>
    <w:rsid w:val="009160A1"/>
    <w:rsid w:val="0092171B"/>
    <w:rsid w:val="00947BA0"/>
    <w:rsid w:val="00951B25"/>
    <w:rsid w:val="00955043"/>
    <w:rsid w:val="009779A1"/>
    <w:rsid w:val="00983B74"/>
    <w:rsid w:val="00990263"/>
    <w:rsid w:val="009A08C6"/>
    <w:rsid w:val="009A2571"/>
    <w:rsid w:val="009A4CCC"/>
    <w:rsid w:val="009A58B5"/>
    <w:rsid w:val="009A5950"/>
    <w:rsid w:val="009C2A55"/>
    <w:rsid w:val="009E1336"/>
    <w:rsid w:val="009E4B94"/>
    <w:rsid w:val="009F18F2"/>
    <w:rsid w:val="009F2DC3"/>
    <w:rsid w:val="00A02DD3"/>
    <w:rsid w:val="00A05885"/>
    <w:rsid w:val="00A07E06"/>
    <w:rsid w:val="00A1386C"/>
    <w:rsid w:val="00A14E35"/>
    <w:rsid w:val="00A157DC"/>
    <w:rsid w:val="00A239DF"/>
    <w:rsid w:val="00A23ECE"/>
    <w:rsid w:val="00A262CF"/>
    <w:rsid w:val="00A3294F"/>
    <w:rsid w:val="00A32BF8"/>
    <w:rsid w:val="00A3474C"/>
    <w:rsid w:val="00A35303"/>
    <w:rsid w:val="00A37BC9"/>
    <w:rsid w:val="00A426C7"/>
    <w:rsid w:val="00A429D0"/>
    <w:rsid w:val="00A50089"/>
    <w:rsid w:val="00A5521C"/>
    <w:rsid w:val="00A642B4"/>
    <w:rsid w:val="00A75EE7"/>
    <w:rsid w:val="00A80E5F"/>
    <w:rsid w:val="00A837DA"/>
    <w:rsid w:val="00A85E4A"/>
    <w:rsid w:val="00A86BA0"/>
    <w:rsid w:val="00A914C8"/>
    <w:rsid w:val="00AA72A7"/>
    <w:rsid w:val="00AB149E"/>
    <w:rsid w:val="00AB29A0"/>
    <w:rsid w:val="00AB3463"/>
    <w:rsid w:val="00AB5B85"/>
    <w:rsid w:val="00AD043D"/>
    <w:rsid w:val="00AD0C8A"/>
    <w:rsid w:val="00AD66F0"/>
    <w:rsid w:val="00AE1404"/>
    <w:rsid w:val="00AF1D02"/>
    <w:rsid w:val="00AF1F24"/>
    <w:rsid w:val="00AF3AF7"/>
    <w:rsid w:val="00B00BA7"/>
    <w:rsid w:val="00B00D92"/>
    <w:rsid w:val="00B155F2"/>
    <w:rsid w:val="00B167BF"/>
    <w:rsid w:val="00B22DCF"/>
    <w:rsid w:val="00B2709A"/>
    <w:rsid w:val="00B30DAA"/>
    <w:rsid w:val="00B31CF7"/>
    <w:rsid w:val="00B3548C"/>
    <w:rsid w:val="00B421B6"/>
    <w:rsid w:val="00B430B4"/>
    <w:rsid w:val="00B44816"/>
    <w:rsid w:val="00B506D9"/>
    <w:rsid w:val="00B5082D"/>
    <w:rsid w:val="00B5346F"/>
    <w:rsid w:val="00B55392"/>
    <w:rsid w:val="00B57984"/>
    <w:rsid w:val="00B61117"/>
    <w:rsid w:val="00B64C73"/>
    <w:rsid w:val="00B6504E"/>
    <w:rsid w:val="00B666CB"/>
    <w:rsid w:val="00B72BD6"/>
    <w:rsid w:val="00B76EDB"/>
    <w:rsid w:val="00B90562"/>
    <w:rsid w:val="00B93951"/>
    <w:rsid w:val="00B9508F"/>
    <w:rsid w:val="00B96502"/>
    <w:rsid w:val="00B96937"/>
    <w:rsid w:val="00B96D2A"/>
    <w:rsid w:val="00BA01B1"/>
    <w:rsid w:val="00BA23FC"/>
    <w:rsid w:val="00BA7811"/>
    <w:rsid w:val="00BC1294"/>
    <w:rsid w:val="00BC22A9"/>
    <w:rsid w:val="00BC590D"/>
    <w:rsid w:val="00BE7854"/>
    <w:rsid w:val="00BF152B"/>
    <w:rsid w:val="00C04F4E"/>
    <w:rsid w:val="00C052E7"/>
    <w:rsid w:val="00C06145"/>
    <w:rsid w:val="00C12D02"/>
    <w:rsid w:val="00C14020"/>
    <w:rsid w:val="00C173F9"/>
    <w:rsid w:val="00C206C2"/>
    <w:rsid w:val="00C24AD5"/>
    <w:rsid w:val="00C27066"/>
    <w:rsid w:val="00C2782C"/>
    <w:rsid w:val="00C31073"/>
    <w:rsid w:val="00C310A8"/>
    <w:rsid w:val="00C31791"/>
    <w:rsid w:val="00C46753"/>
    <w:rsid w:val="00C51167"/>
    <w:rsid w:val="00C605DF"/>
    <w:rsid w:val="00C62DBD"/>
    <w:rsid w:val="00C70FE0"/>
    <w:rsid w:val="00C71C8E"/>
    <w:rsid w:val="00C724DC"/>
    <w:rsid w:val="00C85FD0"/>
    <w:rsid w:val="00C86D85"/>
    <w:rsid w:val="00CA4BA4"/>
    <w:rsid w:val="00CA61D4"/>
    <w:rsid w:val="00CB26CE"/>
    <w:rsid w:val="00CB33DF"/>
    <w:rsid w:val="00CB3B24"/>
    <w:rsid w:val="00CB48B3"/>
    <w:rsid w:val="00CC0BE2"/>
    <w:rsid w:val="00CC6322"/>
    <w:rsid w:val="00CD17BD"/>
    <w:rsid w:val="00CD362D"/>
    <w:rsid w:val="00CD5714"/>
    <w:rsid w:val="00CD6827"/>
    <w:rsid w:val="00CE262C"/>
    <w:rsid w:val="00CE5922"/>
    <w:rsid w:val="00CE5C53"/>
    <w:rsid w:val="00CF0379"/>
    <w:rsid w:val="00CF73BA"/>
    <w:rsid w:val="00D01E8B"/>
    <w:rsid w:val="00D02628"/>
    <w:rsid w:val="00D0360E"/>
    <w:rsid w:val="00D057CC"/>
    <w:rsid w:val="00D07CD7"/>
    <w:rsid w:val="00D148A0"/>
    <w:rsid w:val="00D16403"/>
    <w:rsid w:val="00D231CE"/>
    <w:rsid w:val="00D23D08"/>
    <w:rsid w:val="00D23D0D"/>
    <w:rsid w:val="00D243BB"/>
    <w:rsid w:val="00D26879"/>
    <w:rsid w:val="00D34BE1"/>
    <w:rsid w:val="00D3786F"/>
    <w:rsid w:val="00D46026"/>
    <w:rsid w:val="00D46453"/>
    <w:rsid w:val="00D47C02"/>
    <w:rsid w:val="00D51DA4"/>
    <w:rsid w:val="00D55746"/>
    <w:rsid w:val="00D56182"/>
    <w:rsid w:val="00D66542"/>
    <w:rsid w:val="00D66E2C"/>
    <w:rsid w:val="00D67DFD"/>
    <w:rsid w:val="00D71156"/>
    <w:rsid w:val="00D776C3"/>
    <w:rsid w:val="00D77CCC"/>
    <w:rsid w:val="00D81171"/>
    <w:rsid w:val="00D90B6C"/>
    <w:rsid w:val="00D96141"/>
    <w:rsid w:val="00DB1F8D"/>
    <w:rsid w:val="00DB31AF"/>
    <w:rsid w:val="00DB6E2D"/>
    <w:rsid w:val="00DB743D"/>
    <w:rsid w:val="00DC2AB9"/>
    <w:rsid w:val="00DC38FB"/>
    <w:rsid w:val="00DC487D"/>
    <w:rsid w:val="00DD4A74"/>
    <w:rsid w:val="00DD610E"/>
    <w:rsid w:val="00DE0809"/>
    <w:rsid w:val="00DE2B28"/>
    <w:rsid w:val="00DF207D"/>
    <w:rsid w:val="00E05FF2"/>
    <w:rsid w:val="00E13E84"/>
    <w:rsid w:val="00E13F68"/>
    <w:rsid w:val="00E1438D"/>
    <w:rsid w:val="00E20194"/>
    <w:rsid w:val="00E26493"/>
    <w:rsid w:val="00E370C3"/>
    <w:rsid w:val="00E434D1"/>
    <w:rsid w:val="00E47932"/>
    <w:rsid w:val="00E66240"/>
    <w:rsid w:val="00E7052E"/>
    <w:rsid w:val="00E75ED1"/>
    <w:rsid w:val="00E77742"/>
    <w:rsid w:val="00E81D9F"/>
    <w:rsid w:val="00E82E29"/>
    <w:rsid w:val="00E85300"/>
    <w:rsid w:val="00E9233F"/>
    <w:rsid w:val="00EA786F"/>
    <w:rsid w:val="00EB603A"/>
    <w:rsid w:val="00EC05F9"/>
    <w:rsid w:val="00EC09A4"/>
    <w:rsid w:val="00EC2189"/>
    <w:rsid w:val="00EC2576"/>
    <w:rsid w:val="00EC5644"/>
    <w:rsid w:val="00EC6441"/>
    <w:rsid w:val="00ED40AF"/>
    <w:rsid w:val="00ED56CF"/>
    <w:rsid w:val="00ED7096"/>
    <w:rsid w:val="00EE026E"/>
    <w:rsid w:val="00EE4C34"/>
    <w:rsid w:val="00EF0F9B"/>
    <w:rsid w:val="00EF411E"/>
    <w:rsid w:val="00EF55B3"/>
    <w:rsid w:val="00F00111"/>
    <w:rsid w:val="00F002D7"/>
    <w:rsid w:val="00F015D5"/>
    <w:rsid w:val="00F05EEC"/>
    <w:rsid w:val="00F20104"/>
    <w:rsid w:val="00F23AA3"/>
    <w:rsid w:val="00F26048"/>
    <w:rsid w:val="00F26552"/>
    <w:rsid w:val="00F26D8D"/>
    <w:rsid w:val="00F2770A"/>
    <w:rsid w:val="00F319AE"/>
    <w:rsid w:val="00F321E0"/>
    <w:rsid w:val="00F32FB0"/>
    <w:rsid w:val="00F3350D"/>
    <w:rsid w:val="00F34853"/>
    <w:rsid w:val="00F34E84"/>
    <w:rsid w:val="00F41A95"/>
    <w:rsid w:val="00F45445"/>
    <w:rsid w:val="00F540A8"/>
    <w:rsid w:val="00F5772F"/>
    <w:rsid w:val="00F6027B"/>
    <w:rsid w:val="00F63834"/>
    <w:rsid w:val="00F87793"/>
    <w:rsid w:val="00F94967"/>
    <w:rsid w:val="00F94DD1"/>
    <w:rsid w:val="00FA21AC"/>
    <w:rsid w:val="00FA4DBC"/>
    <w:rsid w:val="00FA6475"/>
    <w:rsid w:val="00FC4E3D"/>
    <w:rsid w:val="00FC511D"/>
    <w:rsid w:val="00FC65A7"/>
    <w:rsid w:val="00FC6B3E"/>
    <w:rsid w:val="00FC7414"/>
    <w:rsid w:val="00FC7F59"/>
    <w:rsid w:val="00FD1E1D"/>
    <w:rsid w:val="00FD7192"/>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774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w:eastAsiaTheme="minorHAnsi" w:hAnsi="Republic" w:cstheme="minorBidi"/>
        <w:lang w:val="da-DK"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9"/>
    <w:lsdException w:name="heading 3" w:uiPriority="9"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locked="1"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22"/>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92E"/>
  </w:style>
  <w:style w:type="paragraph" w:styleId="Overskrift1">
    <w:name w:val="heading 1"/>
    <w:basedOn w:val="Normal"/>
    <w:next w:val="Normal"/>
    <w:link w:val="Overskrift1Tegn"/>
    <w:uiPriority w:val="1"/>
    <w:qFormat/>
    <w:rsid w:val="00A02DD3"/>
    <w:pPr>
      <w:keepNext/>
      <w:keepLines/>
      <w:pageBreakBefore/>
      <w:spacing w:after="560" w:line="320" w:lineRule="atLeast"/>
      <w:contextualSpacing/>
      <w:outlineLvl w:val="0"/>
    </w:pPr>
    <w:rPr>
      <w:rFonts w:ascii="Republic DemiBold" w:eastAsiaTheme="majorEastAsia" w:hAnsi="Republic DemiBold" w:cstheme="majorBidi"/>
      <w:bCs/>
      <w:color w:val="14143C"/>
      <w:sz w:val="28"/>
      <w:szCs w:val="28"/>
    </w:rPr>
  </w:style>
  <w:style w:type="paragraph" w:styleId="Overskrift2">
    <w:name w:val="heading 2"/>
    <w:basedOn w:val="Normal"/>
    <w:next w:val="Normal"/>
    <w:link w:val="Overskrift2Tegn"/>
    <w:uiPriority w:val="1"/>
    <w:rsid w:val="00DE0809"/>
    <w:pPr>
      <w:keepNext/>
      <w:keepLines/>
      <w:numPr>
        <w:ilvl w:val="1"/>
        <w:numId w:val="13"/>
      </w:numPr>
      <w:spacing w:before="560" w:after="280" w:line="320" w:lineRule="atLeast"/>
      <w:ind w:left="0" w:firstLine="0"/>
      <w:outlineLvl w:val="1"/>
    </w:pPr>
    <w:rPr>
      <w:rFonts w:ascii="Republic DemiBold" w:eastAsiaTheme="majorEastAsia" w:hAnsi="Republic DemiBold" w:cstheme="majorBidi"/>
      <w:bCs/>
      <w:color w:val="14143C" w:themeColor="accent1"/>
      <w:sz w:val="28"/>
      <w:szCs w:val="26"/>
    </w:rPr>
  </w:style>
  <w:style w:type="paragraph" w:styleId="Overskrift3">
    <w:name w:val="heading 3"/>
    <w:basedOn w:val="Normal"/>
    <w:next w:val="Normal"/>
    <w:link w:val="Overskrift3Tegn"/>
    <w:uiPriority w:val="2"/>
    <w:qFormat/>
    <w:rsid w:val="00A02DD3"/>
    <w:pPr>
      <w:keepNext/>
      <w:keepLines/>
      <w:spacing w:before="280"/>
      <w:contextualSpacing/>
      <w:outlineLvl w:val="2"/>
    </w:pPr>
    <w:rPr>
      <w:rFonts w:ascii="Republic DemiBold" w:eastAsiaTheme="majorEastAsia" w:hAnsi="Republic DemiBold" w:cstheme="majorBidi"/>
      <w:bCs/>
    </w:rPr>
  </w:style>
  <w:style w:type="paragraph" w:styleId="Overskrift4">
    <w:name w:val="heading 4"/>
    <w:basedOn w:val="Normal"/>
    <w:next w:val="Normal"/>
    <w:link w:val="Overskrift4Tegn"/>
    <w:uiPriority w:val="2"/>
    <w:rsid w:val="00A02DD3"/>
    <w:pPr>
      <w:keepNext/>
      <w:keepLines/>
      <w:outlineLvl w:val="3"/>
    </w:pPr>
    <w:rPr>
      <w:rFonts w:ascii="Republic DemiBold" w:eastAsiaTheme="majorEastAsia" w:hAnsi="Republic DemiBold" w:cstheme="majorBidi"/>
      <w:bCs/>
      <w:iCs/>
      <w:spacing w:val="5"/>
      <w:sz w:val="18"/>
    </w:rPr>
  </w:style>
  <w:style w:type="paragraph" w:styleId="Overskrift5">
    <w:name w:val="heading 5"/>
    <w:basedOn w:val="Overskrift4"/>
    <w:next w:val="Normal"/>
    <w:link w:val="Overskrift5Tegn"/>
    <w:uiPriority w:val="2"/>
    <w:semiHidden/>
    <w:rsid w:val="00EF0F9B"/>
    <w:pPr>
      <w:numPr>
        <w:ilvl w:val="4"/>
      </w:numPr>
      <w:outlineLvl w:val="4"/>
    </w:pPr>
  </w:style>
  <w:style w:type="paragraph" w:styleId="Overskrift6">
    <w:name w:val="heading 6"/>
    <w:basedOn w:val="Overskrift5"/>
    <w:next w:val="Normal"/>
    <w:link w:val="Overskrift6Tegn"/>
    <w:uiPriority w:val="2"/>
    <w:semiHidden/>
    <w:rsid w:val="00EF0F9B"/>
    <w:pPr>
      <w:numPr>
        <w:ilvl w:val="5"/>
      </w:numPr>
      <w:outlineLvl w:val="5"/>
    </w:pPr>
  </w:style>
  <w:style w:type="paragraph" w:styleId="Overskrift7">
    <w:name w:val="heading 7"/>
    <w:basedOn w:val="Overskrift6"/>
    <w:next w:val="Normal"/>
    <w:link w:val="Overskrift7Tegn"/>
    <w:uiPriority w:val="2"/>
    <w:semiHidden/>
    <w:rsid w:val="00EF0F9B"/>
    <w:pPr>
      <w:numPr>
        <w:ilvl w:val="6"/>
      </w:numPr>
      <w:outlineLvl w:val="6"/>
    </w:pPr>
  </w:style>
  <w:style w:type="paragraph" w:styleId="Overskrift8">
    <w:name w:val="heading 8"/>
    <w:basedOn w:val="Overskrift7"/>
    <w:next w:val="Normal"/>
    <w:link w:val="Overskrift8Tegn"/>
    <w:uiPriority w:val="2"/>
    <w:semiHidden/>
    <w:rsid w:val="00EF0F9B"/>
    <w:pPr>
      <w:numPr>
        <w:ilvl w:val="7"/>
      </w:numPr>
      <w:outlineLvl w:val="7"/>
    </w:pPr>
  </w:style>
  <w:style w:type="paragraph" w:styleId="Overskrift9">
    <w:name w:val="heading 9"/>
    <w:basedOn w:val="Overskrift8"/>
    <w:next w:val="Normal"/>
    <w:link w:val="Overskrift9Tegn"/>
    <w:uiPriority w:val="2"/>
    <w:semiHidden/>
    <w:rsid w:val="00EF0F9B"/>
    <w:pPr>
      <w:numPr>
        <w:ilvl w:val="8"/>
      </w:num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301BC"/>
    <w:pPr>
      <w:tabs>
        <w:tab w:val="right" w:pos="10206"/>
      </w:tabs>
      <w:spacing w:line="160" w:lineRule="atLeast"/>
    </w:pPr>
    <w:rPr>
      <w:rFonts w:ascii="Republic DemiBold" w:hAnsi="Republic DemiBold"/>
      <w:color w:val="14143C"/>
      <w:sz w:val="14"/>
    </w:rPr>
  </w:style>
  <w:style w:type="character" w:customStyle="1" w:styleId="SidehovedTegn">
    <w:name w:val="Sidehoved Tegn"/>
    <w:basedOn w:val="Standardskrifttypeiafsnit"/>
    <w:link w:val="Sidehoved"/>
    <w:uiPriority w:val="21"/>
    <w:rsid w:val="006301BC"/>
    <w:rPr>
      <w:rFonts w:ascii="Republic DemiBold" w:hAnsi="Republic DemiBold"/>
      <w:color w:val="14143C"/>
      <w:sz w:val="14"/>
    </w:rPr>
  </w:style>
  <w:style w:type="paragraph" w:styleId="Sidefod">
    <w:name w:val="footer"/>
    <w:basedOn w:val="Normal"/>
    <w:link w:val="SidefodTegn"/>
    <w:uiPriority w:val="99"/>
    <w:rsid w:val="006301BC"/>
    <w:pPr>
      <w:tabs>
        <w:tab w:val="center" w:pos="4819"/>
        <w:tab w:val="right" w:pos="9638"/>
      </w:tabs>
      <w:spacing w:line="200" w:lineRule="atLeast"/>
    </w:pPr>
    <w:rPr>
      <w:rFonts w:ascii="Republic DemiBold" w:hAnsi="Republic DemiBold"/>
      <w:color w:val="FFFFFF" w:themeColor="background1"/>
    </w:rPr>
  </w:style>
  <w:style w:type="character" w:customStyle="1" w:styleId="SidefodTegn">
    <w:name w:val="Sidefod Tegn"/>
    <w:basedOn w:val="Standardskrifttypeiafsnit"/>
    <w:link w:val="Sidefod"/>
    <w:uiPriority w:val="99"/>
    <w:rsid w:val="006301BC"/>
    <w:rPr>
      <w:rFonts w:ascii="Republic DemiBold" w:hAnsi="Republic DemiBold"/>
      <w:color w:val="FFFFFF" w:themeColor="background1"/>
      <w:sz w:val="20"/>
    </w:rPr>
  </w:style>
  <w:style w:type="character" w:customStyle="1" w:styleId="Overskrift1Tegn">
    <w:name w:val="Overskrift 1 Tegn"/>
    <w:basedOn w:val="Standardskrifttypeiafsnit"/>
    <w:link w:val="Overskrift1"/>
    <w:uiPriority w:val="1"/>
    <w:rsid w:val="00A02DD3"/>
    <w:rPr>
      <w:rFonts w:ascii="Republic DemiBold" w:eastAsiaTheme="majorEastAsia" w:hAnsi="Republic DemiBold" w:cstheme="majorBidi"/>
      <w:bCs/>
      <w:color w:val="14143C"/>
      <w:sz w:val="28"/>
      <w:szCs w:val="28"/>
    </w:rPr>
  </w:style>
  <w:style w:type="character" w:customStyle="1" w:styleId="Overskrift2Tegn">
    <w:name w:val="Overskrift 2 Tegn"/>
    <w:basedOn w:val="Standardskrifttypeiafsnit"/>
    <w:link w:val="Overskrift2"/>
    <w:uiPriority w:val="1"/>
    <w:rsid w:val="00DE0809"/>
    <w:rPr>
      <w:rFonts w:ascii="Republic DemiBold" w:eastAsiaTheme="majorEastAsia" w:hAnsi="Republic DemiBold" w:cstheme="majorBidi"/>
      <w:bCs/>
      <w:color w:val="14143C" w:themeColor="accent1"/>
      <w:sz w:val="28"/>
      <w:szCs w:val="26"/>
    </w:rPr>
  </w:style>
  <w:style w:type="character" w:customStyle="1" w:styleId="Overskrift3Tegn">
    <w:name w:val="Overskrift 3 Tegn"/>
    <w:basedOn w:val="Standardskrifttypeiafsnit"/>
    <w:link w:val="Overskrift3"/>
    <w:uiPriority w:val="2"/>
    <w:rsid w:val="001D71B5"/>
    <w:rPr>
      <w:rFonts w:ascii="Republic DemiBold" w:eastAsiaTheme="majorEastAsia" w:hAnsi="Republic DemiBold" w:cstheme="majorBidi"/>
      <w:bCs/>
    </w:rPr>
  </w:style>
  <w:style w:type="character" w:customStyle="1" w:styleId="Overskrift4Tegn">
    <w:name w:val="Overskrift 4 Tegn"/>
    <w:basedOn w:val="Standardskrifttypeiafsnit"/>
    <w:link w:val="Overskrift4"/>
    <w:uiPriority w:val="2"/>
    <w:rsid w:val="003C7EC6"/>
    <w:rPr>
      <w:rFonts w:ascii="Republic DemiBold" w:eastAsiaTheme="majorEastAsia" w:hAnsi="Republic DemiBold" w:cstheme="majorBidi"/>
      <w:bCs/>
      <w:iCs/>
      <w:spacing w:val="5"/>
      <w:sz w:val="18"/>
    </w:rPr>
  </w:style>
  <w:style w:type="character" w:customStyle="1" w:styleId="Overskrift5Tegn">
    <w:name w:val="Overskrift 5 Tegn"/>
    <w:basedOn w:val="Standardskrifttypeiafsnit"/>
    <w:link w:val="Overskrift5"/>
    <w:uiPriority w:val="2"/>
    <w:semiHidden/>
    <w:rsid w:val="003C7EC6"/>
    <w:rPr>
      <w:rFonts w:ascii="Republic DemiBold" w:eastAsiaTheme="majorEastAsia" w:hAnsi="Republic DemiBold" w:cstheme="majorBidi"/>
      <w:bCs/>
      <w:iCs/>
      <w:spacing w:val="5"/>
      <w:sz w:val="18"/>
    </w:rPr>
  </w:style>
  <w:style w:type="character" w:customStyle="1" w:styleId="Overskrift6Tegn">
    <w:name w:val="Overskrift 6 Tegn"/>
    <w:basedOn w:val="Standardskrifttypeiafsnit"/>
    <w:link w:val="Overskrift6"/>
    <w:uiPriority w:val="2"/>
    <w:semiHidden/>
    <w:rsid w:val="003C7EC6"/>
    <w:rPr>
      <w:rFonts w:ascii="Republic DemiBold" w:eastAsiaTheme="majorEastAsia" w:hAnsi="Republic DemiBold" w:cstheme="majorBidi"/>
      <w:bCs/>
      <w:iCs/>
      <w:spacing w:val="5"/>
      <w:sz w:val="18"/>
    </w:rPr>
  </w:style>
  <w:style w:type="character" w:customStyle="1" w:styleId="Overskrift7Tegn">
    <w:name w:val="Overskrift 7 Tegn"/>
    <w:basedOn w:val="Standardskrifttypeiafsnit"/>
    <w:link w:val="Overskrift7"/>
    <w:uiPriority w:val="2"/>
    <w:semiHidden/>
    <w:rsid w:val="003C7EC6"/>
    <w:rPr>
      <w:rFonts w:ascii="Republic DemiBold" w:eastAsiaTheme="majorEastAsia" w:hAnsi="Republic DemiBold" w:cstheme="majorBidi"/>
      <w:bCs/>
      <w:iCs/>
      <w:spacing w:val="5"/>
      <w:sz w:val="18"/>
    </w:rPr>
  </w:style>
  <w:style w:type="character" w:customStyle="1" w:styleId="Overskrift8Tegn">
    <w:name w:val="Overskrift 8 Tegn"/>
    <w:basedOn w:val="Standardskrifttypeiafsnit"/>
    <w:link w:val="Overskrift8"/>
    <w:uiPriority w:val="2"/>
    <w:semiHidden/>
    <w:rsid w:val="003C7EC6"/>
    <w:rPr>
      <w:rFonts w:ascii="Republic DemiBold" w:eastAsiaTheme="majorEastAsia" w:hAnsi="Republic DemiBold" w:cstheme="majorBidi"/>
      <w:bCs/>
      <w:iCs/>
      <w:spacing w:val="5"/>
      <w:sz w:val="18"/>
    </w:rPr>
  </w:style>
  <w:style w:type="character" w:customStyle="1" w:styleId="Overskrift9Tegn">
    <w:name w:val="Overskrift 9 Tegn"/>
    <w:basedOn w:val="Standardskrifttypeiafsnit"/>
    <w:link w:val="Overskrift9"/>
    <w:uiPriority w:val="2"/>
    <w:semiHidden/>
    <w:rsid w:val="003C7EC6"/>
    <w:rPr>
      <w:rFonts w:ascii="Republic DemiBold" w:eastAsiaTheme="majorEastAsia" w:hAnsi="Republic DemiBold" w:cstheme="majorBidi"/>
      <w:bCs/>
      <w:iCs/>
      <w:spacing w:val="5"/>
      <w:sz w:val="18"/>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A837DA"/>
    <w:pPr>
      <w:spacing w:after="40" w:line="260" w:lineRule="atLeast"/>
      <w:ind w:left="57" w:right="57"/>
      <w:contextualSpacing/>
    </w:pPr>
    <w:rPr>
      <w:rFonts w:ascii="Arial" w:hAnsi="Arial"/>
      <w:b/>
      <w:bCs/>
      <w:color w:val="FFFFFF" w:themeColor="background1"/>
      <w:sz w:val="17"/>
    </w:rPr>
  </w:style>
  <w:style w:type="paragraph" w:styleId="Indholdsfortegnelse1">
    <w:name w:val="toc 1"/>
    <w:basedOn w:val="Normal"/>
    <w:next w:val="Normal"/>
    <w:uiPriority w:val="39"/>
    <w:rsid w:val="00657133"/>
    <w:pPr>
      <w:spacing w:before="280"/>
      <w:ind w:right="567"/>
    </w:pPr>
    <w:rPr>
      <w:rFonts w:ascii="Republic DemiBold" w:hAnsi="Republic DemiBold"/>
      <w:color w:val="14143C" w:themeColor="accent1"/>
      <w:sz w:val="18"/>
    </w:rPr>
  </w:style>
  <w:style w:type="paragraph" w:styleId="Indholdsfortegnelse2">
    <w:name w:val="toc 2"/>
    <w:basedOn w:val="Normal"/>
    <w:next w:val="Normal"/>
    <w:uiPriority w:val="39"/>
    <w:rsid w:val="00657133"/>
    <w:pPr>
      <w:tabs>
        <w:tab w:val="right" w:leader="dot" w:pos="7655"/>
      </w:tabs>
      <w:ind w:right="567"/>
    </w:pPr>
    <w:rPr>
      <w:rFonts w:ascii="Republic Light" w:hAnsi="Republic Light"/>
      <w:sz w:val="18"/>
    </w:rPr>
  </w:style>
  <w:style w:type="paragraph" w:styleId="Indholdsfortegnelse3">
    <w:name w:val="toc 3"/>
    <w:basedOn w:val="Normal"/>
    <w:next w:val="Normal"/>
    <w:uiPriority w:val="39"/>
    <w:rsid w:val="00657133"/>
    <w:pPr>
      <w:tabs>
        <w:tab w:val="right" w:leader="dot" w:pos="7655"/>
      </w:tabs>
      <w:ind w:left="340" w:right="567"/>
    </w:pPr>
    <w:rPr>
      <w:rFonts w:ascii="Republic Light" w:hAnsi="Republic Light"/>
      <w:sz w:val="18"/>
    </w:rPr>
  </w:style>
  <w:style w:type="paragraph" w:styleId="Indholdsfortegnelse4">
    <w:name w:val="toc 4"/>
    <w:basedOn w:val="Normal"/>
    <w:next w:val="Normal"/>
    <w:uiPriority w:val="10"/>
    <w:rsid w:val="00657133"/>
    <w:pPr>
      <w:ind w:left="680" w:right="567"/>
    </w:pPr>
    <w:rPr>
      <w:rFonts w:ascii="Republic Light" w:hAnsi="Republic Light"/>
      <w:sz w:val="18"/>
    </w:rPr>
  </w:style>
  <w:style w:type="paragraph" w:styleId="Indholdsfortegnelse5">
    <w:name w:val="toc 5"/>
    <w:basedOn w:val="Normal"/>
    <w:next w:val="Normal"/>
    <w:uiPriority w:val="10"/>
    <w:semiHidden/>
    <w:rsid w:val="009E4B94"/>
    <w:pPr>
      <w:ind w:right="567"/>
    </w:pPr>
  </w:style>
  <w:style w:type="paragraph" w:styleId="Indholdsfortegnelse6">
    <w:name w:val="toc 6"/>
    <w:basedOn w:val="Normal"/>
    <w:next w:val="Normal"/>
    <w:uiPriority w:val="10"/>
    <w:semiHidden/>
    <w:rsid w:val="009E4B94"/>
    <w:pPr>
      <w:ind w:right="567"/>
    </w:pPr>
  </w:style>
  <w:style w:type="paragraph" w:styleId="Indholdsfortegnelse7">
    <w:name w:val="toc 7"/>
    <w:basedOn w:val="Normal"/>
    <w:next w:val="Normal"/>
    <w:uiPriority w:val="10"/>
    <w:semiHidden/>
    <w:rsid w:val="009E4B94"/>
    <w:pPr>
      <w:ind w:right="567"/>
    </w:pPr>
  </w:style>
  <w:style w:type="paragraph" w:styleId="Indholdsfortegnelse8">
    <w:name w:val="toc 8"/>
    <w:basedOn w:val="Normal"/>
    <w:next w:val="Normal"/>
    <w:uiPriority w:val="10"/>
    <w:semiHidden/>
    <w:rsid w:val="009E4B94"/>
    <w:pPr>
      <w:ind w:right="567"/>
    </w:pPr>
  </w:style>
  <w:style w:type="paragraph" w:styleId="Indholdsfortegnelse9">
    <w:name w:val="toc 9"/>
    <w:basedOn w:val="Normal"/>
    <w:next w:val="Normal"/>
    <w:uiPriority w:val="10"/>
    <w:semiHidden/>
    <w:rsid w:val="009E4B94"/>
    <w:pPr>
      <w:ind w:right="567"/>
    </w:pPr>
  </w:style>
  <w:style w:type="paragraph" w:styleId="Overskrift">
    <w:name w:val="TOC Heading"/>
    <w:basedOn w:val="Overskrift1"/>
    <w:next w:val="Normal"/>
    <w:uiPriority w:val="39"/>
    <w:qFormat/>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3"/>
    <w:qFormat/>
    <w:rsid w:val="006B30A9"/>
    <w:pPr>
      <w:numPr>
        <w:numId w:val="1"/>
      </w:numPr>
      <w:contextualSpacing/>
    </w:pPr>
  </w:style>
  <w:style w:type="paragraph" w:styleId="Opstilling-talellerbogst">
    <w:name w:val="List Number"/>
    <w:basedOn w:val="Normal"/>
    <w:uiPriority w:val="3"/>
    <w:qFormat/>
    <w:rsid w:val="006B30A9"/>
    <w:pPr>
      <w:numPr>
        <w:numId w:val="6"/>
      </w:numPr>
      <w:contextualSpacing/>
    </w:pPr>
  </w:style>
  <w:style w:type="character" w:styleId="Sidetal">
    <w:name w:val="page number"/>
    <w:basedOn w:val="Standardskrifttypeiafsnit"/>
    <w:uiPriority w:val="21"/>
    <w:rsid w:val="006301BC"/>
    <w:rPr>
      <w:rFonts w:ascii="Republic Light" w:hAnsi="Republic Light"/>
      <w:color w:val="14143C"/>
      <w:sz w:val="14"/>
    </w:rPr>
  </w:style>
  <w:style w:type="paragraph" w:customStyle="1" w:styleId="Hjrespaltetekst">
    <w:name w:val="Højrespalte tekst"/>
    <w:uiPriority w:val="9"/>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8"/>
    <w:rsid w:val="00D66E2C"/>
    <w:pPr>
      <w:spacing w:line="280" w:lineRule="exact"/>
    </w:pPr>
    <w:rPr>
      <w:b/>
      <w:sz w:val="18"/>
    </w:rPr>
  </w:style>
  <w:style w:type="paragraph" w:customStyle="1" w:styleId="Hjrespalte-Fed">
    <w:name w:val="Højrespalte - Fed"/>
    <w:basedOn w:val="Hjrespaltetekst"/>
    <w:next w:val="Hjrespalte-Overskrift"/>
    <w:uiPriority w:val="8"/>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5"/>
    <w:locked/>
    <w:rsid w:val="005B799C"/>
    <w:pPr>
      <w:spacing w:before="40" w:after="40" w:line="240" w:lineRule="atLeast"/>
      <w:ind w:left="227" w:right="227"/>
    </w:pPr>
    <w:rPr>
      <w:rFonts w:ascii="Republic Light" w:hAnsi="Republic Light"/>
      <w:sz w:val="16"/>
    </w:rPr>
  </w:style>
  <w:style w:type="paragraph" w:customStyle="1" w:styleId="Tabel-KolonneOverskrift">
    <w:name w:val="Tabel - Kolonne Overskrift"/>
    <w:basedOn w:val="Tabel"/>
    <w:uiPriority w:val="4"/>
    <w:rsid w:val="006606C7"/>
    <w:pPr>
      <w:ind w:left="170" w:right="170"/>
    </w:pPr>
    <w:rPr>
      <w:rFonts w:ascii="Republic DemiBold" w:hAnsi="Republic DemiBold"/>
    </w:rPr>
  </w:style>
  <w:style w:type="paragraph" w:customStyle="1" w:styleId="Tabel-TekstTotal">
    <w:name w:val="Tabel - Tekst Total"/>
    <w:basedOn w:val="Tabel-KolonneOverskrift"/>
    <w:uiPriority w:val="5"/>
    <w:rsid w:val="00424709"/>
    <w:rPr>
      <w:b/>
    </w:rPr>
  </w:style>
  <w:style w:type="paragraph" w:customStyle="1" w:styleId="Tabel-Tal">
    <w:name w:val="Tabel - Tal"/>
    <w:basedOn w:val="Tabel"/>
    <w:uiPriority w:val="14"/>
    <w:rsid w:val="006606C7"/>
    <w:pPr>
      <w:ind w:left="170" w:right="170"/>
      <w:jc w:val="right"/>
    </w:pPr>
  </w:style>
  <w:style w:type="paragraph" w:customStyle="1" w:styleId="Tabel-TalTotal">
    <w:name w:val="Tabel - Tal Total"/>
    <w:basedOn w:val="Tabel-Tal"/>
    <w:uiPriority w:val="5"/>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7"/>
    <w:semiHidden/>
    <w:rsid w:val="00AB5B85"/>
    <w:pPr>
      <w:spacing w:after="260"/>
    </w:pPr>
  </w:style>
  <w:style w:type="paragraph" w:customStyle="1" w:styleId="DocumentName">
    <w:name w:val="Document Name"/>
    <w:basedOn w:val="Normal"/>
    <w:uiPriority w:val="8"/>
    <w:rsid w:val="00D56182"/>
    <w:pPr>
      <w:spacing w:line="240" w:lineRule="atLeast"/>
    </w:pPr>
    <w:rPr>
      <w:rFonts w:ascii="Republic DemiBold" w:hAnsi="Republic DemiBold"/>
      <w:color w:val="FFFFFF" w:themeColor="background1"/>
    </w:rPr>
  </w:style>
  <w:style w:type="paragraph" w:customStyle="1" w:styleId="Template-Dato">
    <w:name w:val="Template - Dato"/>
    <w:basedOn w:val="Hjrespaltetekst"/>
    <w:uiPriority w:val="8"/>
    <w:rsid w:val="006301BC"/>
    <w:rPr>
      <w:rFonts w:ascii="Republic Light" w:hAnsi="Republic Light"/>
      <w:color w:val="FFFFFF" w:themeColor="background1"/>
      <w:sz w:val="20"/>
    </w:rPr>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99"/>
    <w:rsid w:val="00504882"/>
    <w:rPr>
      <w:color w:val="0000FF" w:themeColor="hyperlink"/>
      <w:u w:val="single"/>
    </w:rPr>
  </w:style>
  <w:style w:type="paragraph" w:customStyle="1" w:styleId="SmtekstRegular">
    <w:name w:val="Småtekst  Regular"/>
    <w:basedOn w:val="Normal"/>
    <w:next w:val="Normal"/>
    <w:uiPriority w:val="2"/>
    <w:rsid w:val="00B00BA7"/>
    <w:rPr>
      <w:rFonts w:ascii="Republic Light" w:hAnsi="Republic Light"/>
      <w:spacing w:val="5"/>
      <w:sz w:val="16"/>
    </w:rPr>
  </w:style>
  <w:style w:type="paragraph" w:customStyle="1" w:styleId="SmtekstFed">
    <w:name w:val="Småtekst Fed"/>
    <w:basedOn w:val="SmtekstRegular"/>
    <w:next w:val="SmtekstRegular"/>
    <w:uiPriority w:val="3"/>
    <w:rsid w:val="00B00BA7"/>
    <w:rPr>
      <w:rFonts w:ascii="Republic DemiBold" w:hAnsi="Republic DemiBold"/>
    </w:rPr>
  </w:style>
  <w:style w:type="paragraph" w:customStyle="1" w:styleId="Tabel-KolonneOverskriftHvid">
    <w:name w:val="Tabel - Kolonne Overskrift Hvid"/>
    <w:basedOn w:val="Tabel-KolonneOverskrift"/>
    <w:uiPriority w:val="10"/>
    <w:qFormat/>
    <w:rsid w:val="006606C7"/>
    <w:rPr>
      <w:color w:val="FFFFFF" w:themeColor="background1"/>
    </w:rPr>
  </w:style>
  <w:style w:type="paragraph" w:customStyle="1" w:styleId="Tabel-BrdtekstArial">
    <w:name w:val="Tabel - Brødtekst (Arial)"/>
    <w:basedOn w:val="Normal"/>
    <w:uiPriority w:val="5"/>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CB26CE"/>
    <w:pPr>
      <w:spacing w:before="120" w:line="150" w:lineRule="atLeast"/>
    </w:pPr>
    <w:rPr>
      <w:rFonts w:ascii="Arial" w:hAnsi="Arial"/>
      <w:color w:val="14143C"/>
      <w:sz w:val="14"/>
    </w:rPr>
  </w:style>
  <w:style w:type="paragraph" w:customStyle="1" w:styleId="Tabel-BrdtekstmedafstandptekstGaramond">
    <w:name w:val="Tabel - Brødtekst med afstand på tekst (Garamond)"/>
    <w:basedOn w:val="Tabel-BrdtekstArial"/>
    <w:uiPriority w:val="5"/>
    <w:rsid w:val="00B5346F"/>
    <w:pPr>
      <w:spacing w:before="280" w:after="280"/>
    </w:pPr>
    <w:rPr>
      <w:rFonts w:ascii="Garamond" w:hAnsi="Garamond"/>
      <w:sz w:val="22"/>
    </w:rPr>
  </w:style>
  <w:style w:type="paragraph" w:customStyle="1" w:styleId="Tabel-BrdtekstGaramond">
    <w:name w:val="Tabel - Brødtekst (Garamond)"/>
    <w:basedOn w:val="Normal"/>
    <w:uiPriority w:val="5"/>
    <w:rsid w:val="00C173F9"/>
    <w:pPr>
      <w:ind w:left="227" w:right="227"/>
      <w:contextualSpacing/>
    </w:pPr>
    <w:rPr>
      <w:rFonts w:ascii="Arial" w:hAnsi="Arial"/>
      <w:sz w:val="16"/>
    </w:rPr>
  </w:style>
  <w:style w:type="paragraph" w:customStyle="1" w:styleId="ForsideOverskrift">
    <w:name w:val="Forside Overskrift"/>
    <w:basedOn w:val="Normal"/>
    <w:uiPriority w:val="6"/>
    <w:rsid w:val="001C1296"/>
    <w:pPr>
      <w:suppressAutoHyphens/>
      <w:spacing w:line="920" w:lineRule="atLeast"/>
    </w:pPr>
    <w:rPr>
      <w:rFonts w:ascii="Arial" w:hAnsi="Arial"/>
      <w:b/>
      <w:color w:val="14143C" w:themeColor="accent1"/>
      <w:sz w:val="120"/>
    </w:rPr>
  </w:style>
  <w:style w:type="paragraph" w:customStyle="1" w:styleId="Forsideunderrubrik">
    <w:name w:val="Forside underrubrik"/>
    <w:basedOn w:val="Normal"/>
    <w:uiPriority w:val="6"/>
    <w:rsid w:val="001C1296"/>
    <w:pPr>
      <w:spacing w:before="460" w:line="360" w:lineRule="atLeast"/>
      <w:contextualSpacing/>
    </w:pPr>
    <w:rPr>
      <w:rFonts w:ascii="Arial" w:hAnsi="Arial"/>
      <w:color w:val="14143C" w:themeColor="accent1"/>
      <w:sz w:val="22"/>
    </w:rPr>
  </w:style>
  <w:style w:type="paragraph" w:customStyle="1" w:styleId="CitatStor">
    <w:name w:val="Citat Stor"/>
    <w:basedOn w:val="Normal"/>
    <w:uiPriority w:val="3"/>
    <w:rsid w:val="00ED40AF"/>
    <w:pPr>
      <w:spacing w:before="80" w:after="60" w:line="680" w:lineRule="atLeast"/>
      <w:contextualSpacing/>
    </w:pPr>
    <w:rPr>
      <w:rFonts w:ascii="Republic Light" w:hAnsi="Republic Light"/>
      <w:color w:val="D1C5C3"/>
      <w:sz w:val="64"/>
      <w:lang w:val="en-US"/>
    </w:rPr>
  </w:style>
  <w:style w:type="paragraph" w:customStyle="1" w:styleId="CitatLille">
    <w:name w:val="Citat Lille"/>
    <w:basedOn w:val="Normal"/>
    <w:uiPriority w:val="4"/>
    <w:rsid w:val="00275EE0"/>
    <w:pPr>
      <w:spacing w:before="40" w:line="400" w:lineRule="atLeast"/>
      <w:contextualSpacing/>
    </w:pPr>
    <w:rPr>
      <w:color w:val="D1C5C3"/>
      <w:sz w:val="32"/>
      <w:lang w:val="en-US"/>
    </w:rPr>
  </w:style>
  <w:style w:type="paragraph" w:customStyle="1" w:styleId="Afmelder">
    <w:name w:val="Afmelder"/>
    <w:basedOn w:val="Normal"/>
    <w:uiPriority w:val="7"/>
    <w:rsid w:val="00CF0379"/>
    <w:pPr>
      <w:tabs>
        <w:tab w:val="left" w:pos="680"/>
      </w:tabs>
      <w:spacing w:line="240" w:lineRule="atLeast"/>
    </w:pPr>
    <w:rPr>
      <w:rFonts w:ascii="Republic Light" w:hAnsi="Republic Light"/>
      <w:noProof/>
      <w:color w:val="14143C"/>
      <w:sz w:val="16"/>
    </w:rPr>
  </w:style>
  <w:style w:type="paragraph" w:customStyle="1" w:styleId="Bagsidetekst">
    <w:name w:val="Bagside tekst"/>
    <w:basedOn w:val="Normal"/>
    <w:uiPriority w:val="6"/>
    <w:rsid w:val="001A4A09"/>
    <w:pPr>
      <w:spacing w:line="360" w:lineRule="atLeast"/>
    </w:pPr>
    <w:rPr>
      <w:rFonts w:ascii="Republic UltraLight" w:hAnsi="Republic UltraLight"/>
      <w:sz w:val="28"/>
    </w:rPr>
  </w:style>
  <w:style w:type="paragraph" w:customStyle="1" w:styleId="ForordOverskrift">
    <w:name w:val="Forord Overskrift"/>
    <w:basedOn w:val="Normal"/>
    <w:uiPriority w:val="6"/>
    <w:rsid w:val="003120CF"/>
    <w:pPr>
      <w:pageBreakBefore/>
      <w:spacing w:after="640" w:line="520" w:lineRule="atLeast"/>
      <w:contextualSpacing/>
    </w:pPr>
    <w:rPr>
      <w:rFonts w:ascii="Republic DemiBold" w:hAnsi="Republic DemiBold"/>
      <w:sz w:val="52"/>
    </w:rPr>
  </w:style>
  <w:style w:type="paragraph" w:customStyle="1" w:styleId="Headerlight">
    <w:name w:val="Header light"/>
    <w:basedOn w:val="Sidehoved"/>
    <w:uiPriority w:val="6"/>
    <w:rsid w:val="00CE5922"/>
    <w:rPr>
      <w:rFonts w:ascii="Republic Light" w:hAnsi="Republic Light"/>
    </w:rPr>
  </w:style>
  <w:style w:type="paragraph" w:customStyle="1" w:styleId="Space6mm">
    <w:name w:val="Space 6mm"/>
    <w:basedOn w:val="Normal"/>
    <w:next w:val="Normal"/>
    <w:uiPriority w:val="6"/>
    <w:rsid w:val="0067516A"/>
    <w:pPr>
      <w:spacing w:line="200" w:lineRule="exact"/>
    </w:pPr>
  </w:style>
  <w:style w:type="paragraph" w:customStyle="1" w:styleId="Overskrift2-Udenafstandfr">
    <w:name w:val="Overskrift 2 - Uden afstand før"/>
    <w:basedOn w:val="Overskrift2"/>
    <w:uiPriority w:val="1"/>
    <w:qFormat/>
    <w:rsid w:val="00A02DD3"/>
    <w:pPr>
      <w:numPr>
        <w:ilvl w:val="0"/>
        <w:numId w:val="0"/>
      </w:numPr>
      <w:spacing w:before="0"/>
      <w:contextualSpacing/>
    </w:pPr>
  </w:style>
  <w:style w:type="paragraph" w:customStyle="1" w:styleId="TOCBundlinje">
    <w:name w:val="TOC Bundlinje"/>
    <w:basedOn w:val="Normal"/>
    <w:uiPriority w:val="10"/>
    <w:semiHidden/>
    <w:qFormat/>
    <w:rsid w:val="00041DAC"/>
    <w:pPr>
      <w:pBdr>
        <w:bottom w:val="single" w:sz="4" w:space="1" w:color="14143C" w:themeColor="accent1"/>
      </w:pBdr>
    </w:pPr>
  </w:style>
  <w:style w:type="paragraph" w:customStyle="1" w:styleId="Tabel-Brdtekstmedafstandptekst">
    <w:name w:val="Tabel - Brødtekst med afstand på tekst"/>
    <w:basedOn w:val="Normal"/>
    <w:uiPriority w:val="4"/>
    <w:rsid w:val="005B799C"/>
    <w:pPr>
      <w:spacing w:before="280" w:after="280"/>
      <w:ind w:left="227" w:right="227"/>
      <w:contextualSpacing/>
    </w:pPr>
    <w:rPr>
      <w:rFonts w:ascii="Republic Light" w:hAnsi="Republic Light"/>
    </w:rPr>
  </w:style>
  <w:style w:type="paragraph" w:customStyle="1" w:styleId="Tabel-Brdtekst">
    <w:name w:val="Tabel - Brødtekst"/>
    <w:basedOn w:val="Tabel"/>
    <w:uiPriority w:val="4"/>
    <w:locked/>
    <w:rsid w:val="006606C7"/>
    <w:pPr>
      <w:ind w:left="170" w:right="170"/>
      <w:contextualSpacing/>
    </w:pPr>
  </w:style>
  <w:style w:type="paragraph" w:customStyle="1" w:styleId="Bokstekst">
    <w:name w:val="Boks tekst"/>
    <w:basedOn w:val="SmtekstRegular"/>
    <w:uiPriority w:val="4"/>
    <w:qFormat/>
    <w:rsid w:val="006606C7"/>
    <w:pPr>
      <w:ind w:left="284" w:right="284"/>
    </w:pPr>
    <w:rPr>
      <w:rFonts w:ascii="Arial" w:hAnsi="Arial"/>
      <w:szCs w:val="22"/>
    </w:rPr>
  </w:style>
  <w:style w:type="paragraph" w:styleId="Listeafsnit">
    <w:name w:val="List Paragraph"/>
    <w:basedOn w:val="Normal"/>
    <w:uiPriority w:val="99"/>
    <w:qFormat/>
    <w:rsid w:val="00F3350D"/>
    <w:pPr>
      <w:ind w:left="720"/>
      <w:contextualSpacing/>
    </w:pPr>
  </w:style>
  <w:style w:type="character" w:styleId="Kommentarhenvisning">
    <w:name w:val="annotation reference"/>
    <w:basedOn w:val="Standardskrifttypeiafsnit"/>
    <w:uiPriority w:val="99"/>
    <w:semiHidden/>
    <w:unhideWhenUsed/>
    <w:rsid w:val="00B155F2"/>
    <w:rPr>
      <w:sz w:val="16"/>
      <w:szCs w:val="16"/>
    </w:rPr>
  </w:style>
  <w:style w:type="paragraph" w:styleId="Kommentartekst">
    <w:name w:val="annotation text"/>
    <w:basedOn w:val="Normal"/>
    <w:link w:val="KommentartekstTegn"/>
    <w:uiPriority w:val="99"/>
    <w:semiHidden/>
    <w:unhideWhenUsed/>
    <w:rsid w:val="00B155F2"/>
    <w:pPr>
      <w:spacing w:line="240" w:lineRule="auto"/>
    </w:pPr>
  </w:style>
  <w:style w:type="character" w:customStyle="1" w:styleId="KommentartekstTegn">
    <w:name w:val="Kommentartekst Tegn"/>
    <w:basedOn w:val="Standardskrifttypeiafsnit"/>
    <w:link w:val="Kommentartekst"/>
    <w:uiPriority w:val="99"/>
    <w:semiHidden/>
    <w:rsid w:val="00B155F2"/>
  </w:style>
  <w:style w:type="paragraph" w:styleId="Kommentaremne">
    <w:name w:val="annotation subject"/>
    <w:basedOn w:val="Kommentartekst"/>
    <w:next w:val="Kommentartekst"/>
    <w:link w:val="KommentaremneTegn"/>
    <w:uiPriority w:val="99"/>
    <w:semiHidden/>
    <w:unhideWhenUsed/>
    <w:rsid w:val="00B155F2"/>
    <w:rPr>
      <w:b/>
      <w:bCs/>
    </w:rPr>
  </w:style>
  <w:style w:type="character" w:customStyle="1" w:styleId="KommentaremneTegn">
    <w:name w:val="Kommentaremne Tegn"/>
    <w:basedOn w:val="KommentartekstTegn"/>
    <w:link w:val="Kommentaremne"/>
    <w:uiPriority w:val="99"/>
    <w:semiHidden/>
    <w:rsid w:val="00B155F2"/>
    <w:rPr>
      <w:b/>
      <w:bCs/>
    </w:rPr>
  </w:style>
  <w:style w:type="paragraph" w:styleId="Korrektur">
    <w:name w:val="Revision"/>
    <w:hidden/>
    <w:uiPriority w:val="99"/>
    <w:semiHidden/>
    <w:rsid w:val="0046072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5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F18C4D6230455E84ED4ACAABD21140"/>
        <w:category>
          <w:name w:val="Generelt"/>
          <w:gallery w:val="placeholder"/>
        </w:category>
        <w:types>
          <w:type w:val="bbPlcHdr"/>
        </w:types>
        <w:behaviors>
          <w:behavior w:val="content"/>
        </w:behaviors>
        <w:guid w:val="{B13CCA43-5460-4861-8E20-19ED5DC46366}"/>
      </w:docPartPr>
      <w:docPartBody>
        <w:p w:rsidR="00C2369B" w:rsidRDefault="00F71FFB">
          <w:pPr>
            <w:pStyle w:val="86F18C4D6230455E84ED4ACAABD21140"/>
          </w:pPr>
          <w:r>
            <w:rPr>
              <w:rStyle w:val="Pladsholder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w:altName w:val="Calibri"/>
    <w:charset w:val="00"/>
    <w:family w:val="auto"/>
    <w:pitch w:val="variable"/>
    <w:sig w:usb0="00000003"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Republic DemiBold">
    <w:altName w:val="Calibri"/>
    <w:charset w:val="00"/>
    <w:family w:val="auto"/>
    <w:pitch w:val="variable"/>
    <w:sig w:usb0="00000003"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Republic Light">
    <w:altName w:val="Calibri"/>
    <w:charset w:val="00"/>
    <w:family w:val="auto"/>
    <w:pitch w:val="variable"/>
    <w:sig w:usb0="00000003"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epublic UltraLight">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FFB"/>
    <w:rsid w:val="00312DC4"/>
    <w:rsid w:val="00563C87"/>
    <w:rsid w:val="005920B9"/>
    <w:rsid w:val="007C5DD8"/>
    <w:rsid w:val="009958EA"/>
    <w:rsid w:val="00A759C8"/>
    <w:rsid w:val="00C2369B"/>
    <w:rsid w:val="00CF4A79"/>
    <w:rsid w:val="00F71F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563C87"/>
    <w:rPr>
      <w:color w:val="auto"/>
    </w:rPr>
  </w:style>
  <w:style w:type="paragraph" w:customStyle="1" w:styleId="86F18C4D6230455E84ED4ACAABD21140">
    <w:name w:val="86F18C4D6230455E84ED4ACAABD211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ysClr val="windowText" lastClr="000000"/>
      </a:dk1>
      <a:lt1>
        <a:sysClr val="window" lastClr="FFFFFF"/>
      </a:lt1>
      <a:dk2>
        <a:srgbClr val="7D7D7D"/>
      </a:dk2>
      <a:lt2>
        <a:srgbClr val="FAF9F9"/>
      </a:lt2>
      <a:accent1>
        <a:srgbClr val="14143C"/>
      </a:accent1>
      <a:accent2>
        <a:srgbClr val="72728A"/>
      </a:accent2>
      <a:accent3>
        <a:srgbClr val="CDBEB4"/>
      </a:accent3>
      <a:accent4>
        <a:srgbClr val="E3DCDB"/>
      </a:accent4>
      <a:accent5>
        <a:srgbClr val="96B4DC"/>
      </a:accent5>
      <a:accent6>
        <a:srgbClr val="BED2E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38DFF-97F4-4F1D-8443-4BFA4DC35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1848</Words>
  <Characters>11273</Characters>
  <Application>Microsoft Office Word</Application>
  <DocSecurity>0</DocSecurity>
  <Lines>93</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Rapport</vt:lpstr>
      <vt:lpstr>Rapport</vt:lpstr>
    </vt:vector>
  </TitlesOfParts>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creator/>
  <cp:lastModifiedBy/>
  <cp:revision>1</cp:revision>
  <dcterms:created xsi:type="dcterms:W3CDTF">2023-08-03T05:26:00Z</dcterms:created>
  <dcterms:modified xsi:type="dcterms:W3CDTF">2023-08-03T05:26:00Z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ies>
</file>